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1EC5" w:rsidRPr="00D4478A" w:rsidRDefault="003E1EC5">
      <w:pPr>
        <w:jc w:val="center"/>
        <w:rPr>
          <w:b/>
          <w:sz w:val="22"/>
          <w:szCs w:val="22"/>
        </w:rPr>
      </w:pPr>
    </w:p>
    <w:p w:rsidR="00283B89" w:rsidRPr="00D4478A" w:rsidRDefault="00283B89" w:rsidP="00283B89">
      <w:pPr>
        <w:jc w:val="right"/>
        <w:outlineLvl w:val="0"/>
        <w:rPr>
          <w:b/>
          <w:sz w:val="22"/>
          <w:szCs w:val="22"/>
        </w:rPr>
      </w:pPr>
      <w:r w:rsidRPr="00D4478A">
        <w:rPr>
          <w:b/>
          <w:sz w:val="22"/>
          <w:szCs w:val="22"/>
        </w:rPr>
        <w:t>Приложение №1</w:t>
      </w:r>
    </w:p>
    <w:p w:rsidR="00283B89" w:rsidRPr="00D4478A" w:rsidRDefault="00283B89" w:rsidP="00283B89">
      <w:pPr>
        <w:jc w:val="right"/>
        <w:rPr>
          <w:b/>
          <w:sz w:val="22"/>
          <w:szCs w:val="22"/>
        </w:rPr>
      </w:pPr>
      <w:r w:rsidRPr="00D4478A">
        <w:rPr>
          <w:b/>
          <w:sz w:val="22"/>
          <w:szCs w:val="22"/>
        </w:rPr>
        <w:t>к Извещению об осуществлении закупки</w:t>
      </w:r>
    </w:p>
    <w:p w:rsidR="00283B89" w:rsidRPr="00D4478A" w:rsidRDefault="00283B89" w:rsidP="00283B89">
      <w:pPr>
        <w:pStyle w:val="aff2"/>
        <w:spacing w:before="0" w:after="0"/>
        <w:jc w:val="right"/>
        <w:rPr>
          <w:sz w:val="22"/>
          <w:szCs w:val="22"/>
        </w:rPr>
      </w:pPr>
    </w:p>
    <w:p w:rsidR="008C3E4C" w:rsidRPr="00D4478A" w:rsidRDefault="00283B89" w:rsidP="00D601B9">
      <w:pPr>
        <w:jc w:val="center"/>
        <w:rPr>
          <w:b/>
          <w:bCs/>
          <w:caps/>
          <w:sz w:val="22"/>
          <w:szCs w:val="22"/>
        </w:rPr>
      </w:pPr>
      <w:r w:rsidRPr="00D4478A">
        <w:rPr>
          <w:b/>
          <w:bCs/>
          <w:caps/>
          <w:sz w:val="22"/>
          <w:szCs w:val="22"/>
        </w:rPr>
        <w:t xml:space="preserve">описание объекта закупки </w:t>
      </w:r>
    </w:p>
    <w:p w:rsidR="004F0B0C" w:rsidRPr="00D4478A" w:rsidRDefault="00283B89" w:rsidP="00D601B9">
      <w:pPr>
        <w:jc w:val="center"/>
        <w:rPr>
          <w:b/>
          <w:bCs/>
          <w:caps/>
          <w:sz w:val="22"/>
          <w:szCs w:val="22"/>
        </w:rPr>
      </w:pPr>
      <w:r w:rsidRPr="00D4478A">
        <w:rPr>
          <w:b/>
          <w:bCs/>
          <w:caps/>
          <w:sz w:val="22"/>
          <w:szCs w:val="22"/>
        </w:rPr>
        <w:t>в соответствии со </w:t>
      </w:r>
      <w:hyperlink r:id="rId7" w:anchor="dst100386" w:history="1">
        <w:r w:rsidRPr="00D4478A">
          <w:rPr>
            <w:b/>
            <w:bCs/>
            <w:caps/>
            <w:sz w:val="22"/>
            <w:szCs w:val="22"/>
          </w:rPr>
          <w:t>статьей 33</w:t>
        </w:r>
      </w:hyperlink>
      <w:r w:rsidRPr="00D4478A">
        <w:rPr>
          <w:b/>
          <w:bCs/>
          <w:caps/>
          <w:sz w:val="22"/>
          <w:szCs w:val="22"/>
        </w:rPr>
        <w:t xml:space="preserve"> Федерального закона</w:t>
      </w:r>
    </w:p>
    <w:p w:rsidR="004F0B0C" w:rsidRPr="00D4478A" w:rsidRDefault="004F0B0C" w:rsidP="004F0B0C">
      <w:pPr>
        <w:jc w:val="center"/>
        <w:rPr>
          <w:b/>
          <w:sz w:val="22"/>
          <w:szCs w:val="22"/>
        </w:rPr>
      </w:pPr>
      <w:r w:rsidRPr="00D4478A">
        <w:rPr>
          <w:b/>
          <w:bCs/>
          <w:caps/>
          <w:sz w:val="22"/>
          <w:szCs w:val="22"/>
        </w:rPr>
        <w:t>(</w:t>
      </w:r>
      <w:r w:rsidRPr="00D4478A">
        <w:rPr>
          <w:b/>
          <w:sz w:val="22"/>
          <w:szCs w:val="22"/>
        </w:rPr>
        <w:t>ТЕХНИЧЕСКОЕ ЗАДАНИЕ)</w:t>
      </w:r>
    </w:p>
    <w:p w:rsidR="00D601B9" w:rsidRPr="00D4478A" w:rsidRDefault="00D601B9" w:rsidP="004F0B0C">
      <w:pPr>
        <w:jc w:val="center"/>
        <w:rPr>
          <w:b/>
          <w:bCs/>
          <w:caps/>
          <w:sz w:val="22"/>
          <w:szCs w:val="22"/>
        </w:rPr>
      </w:pPr>
    </w:p>
    <w:p w:rsidR="009957B9" w:rsidRPr="00D4478A" w:rsidRDefault="005F3470" w:rsidP="004F0B0C">
      <w:pPr>
        <w:jc w:val="center"/>
        <w:rPr>
          <w:b/>
          <w:sz w:val="22"/>
          <w:szCs w:val="22"/>
        </w:rPr>
      </w:pPr>
      <w:r w:rsidRPr="00D4478A">
        <w:rPr>
          <w:b/>
          <w:bCs/>
          <w:sz w:val="22"/>
          <w:szCs w:val="22"/>
        </w:rPr>
        <w:t xml:space="preserve">Выполнение работ </w:t>
      </w:r>
      <w:r w:rsidR="00FD3C9E" w:rsidRPr="00D4478A">
        <w:rPr>
          <w:b/>
          <w:bCs/>
          <w:sz w:val="22"/>
          <w:szCs w:val="22"/>
        </w:rPr>
        <w:t xml:space="preserve">по </w:t>
      </w:r>
      <w:r w:rsidR="00A81DAC" w:rsidRPr="00D4478A">
        <w:rPr>
          <w:b/>
          <w:bCs/>
          <w:sz w:val="22"/>
          <w:szCs w:val="22"/>
        </w:rPr>
        <w:t>текущему ремонту водозаборного сооружения в п. Пяльма Пудожского муниципального района Республики Карелия (Этап 1, Этап 2)</w:t>
      </w:r>
    </w:p>
    <w:p w:rsidR="009957B9" w:rsidRPr="00D4478A" w:rsidRDefault="009957B9" w:rsidP="009957B9">
      <w:pPr>
        <w:jc w:val="center"/>
        <w:rPr>
          <w:b/>
          <w:sz w:val="22"/>
          <w:szCs w:val="22"/>
        </w:rPr>
      </w:pPr>
    </w:p>
    <w:p w:rsidR="003E1EC5" w:rsidRPr="00D4478A" w:rsidRDefault="003E1EC5">
      <w:pPr>
        <w:jc w:val="both"/>
        <w:rPr>
          <w:bCs/>
          <w:i/>
          <w:iCs/>
          <w:sz w:val="22"/>
          <w:szCs w:val="22"/>
          <w:u w:val="single"/>
        </w:rPr>
      </w:pPr>
      <w:r w:rsidRPr="00D4478A">
        <w:rPr>
          <w:b/>
          <w:iCs/>
          <w:sz w:val="22"/>
          <w:szCs w:val="22"/>
          <w:u w:val="single"/>
        </w:rPr>
        <w:t>Заказчик:</w:t>
      </w:r>
      <w:r w:rsidR="00015E25" w:rsidRPr="00D4478A">
        <w:rPr>
          <w:bCs/>
          <w:iCs/>
          <w:sz w:val="22"/>
          <w:szCs w:val="22"/>
        </w:rPr>
        <w:t xml:space="preserve"> </w:t>
      </w:r>
      <w:r w:rsidR="007453E5" w:rsidRPr="00D4478A">
        <w:rPr>
          <w:sz w:val="22"/>
          <w:szCs w:val="22"/>
        </w:rPr>
        <w:t xml:space="preserve">Администрация </w:t>
      </w:r>
      <w:r w:rsidR="0049692A" w:rsidRPr="00D4478A">
        <w:rPr>
          <w:sz w:val="22"/>
          <w:szCs w:val="22"/>
        </w:rPr>
        <w:t>Пяльмского сельского поселения Пудожского муниципального района Республики Карелия</w:t>
      </w:r>
      <w:r w:rsidR="00036744" w:rsidRPr="00D4478A">
        <w:rPr>
          <w:bCs/>
          <w:iCs/>
          <w:sz w:val="22"/>
          <w:szCs w:val="22"/>
        </w:rPr>
        <w:t>.</w:t>
      </w:r>
    </w:p>
    <w:p w:rsidR="003E1EC5" w:rsidRPr="00D4478A" w:rsidRDefault="003E1EC5">
      <w:pPr>
        <w:jc w:val="both"/>
        <w:rPr>
          <w:i/>
          <w:iCs/>
          <w:sz w:val="22"/>
          <w:szCs w:val="22"/>
        </w:rPr>
      </w:pPr>
      <w:r w:rsidRPr="00D4478A">
        <w:rPr>
          <w:b/>
          <w:iCs/>
          <w:sz w:val="22"/>
          <w:szCs w:val="22"/>
          <w:u w:val="single"/>
        </w:rPr>
        <w:t>Подрядчик:</w:t>
      </w:r>
      <w:r w:rsidR="00015E25" w:rsidRPr="00D4478A">
        <w:rPr>
          <w:bCs/>
          <w:iCs/>
          <w:sz w:val="22"/>
          <w:szCs w:val="22"/>
        </w:rPr>
        <w:t xml:space="preserve"> </w:t>
      </w:r>
      <w:r w:rsidR="00EE014B" w:rsidRPr="00D4478A">
        <w:rPr>
          <w:i/>
          <w:sz w:val="22"/>
          <w:szCs w:val="22"/>
        </w:rPr>
        <w:t xml:space="preserve">по результатам проведения </w:t>
      </w:r>
      <w:r w:rsidR="00826A2A" w:rsidRPr="00D4478A">
        <w:rPr>
          <w:i/>
          <w:sz w:val="22"/>
          <w:szCs w:val="22"/>
        </w:rPr>
        <w:t xml:space="preserve">электронного </w:t>
      </w:r>
      <w:r w:rsidR="00EE014B" w:rsidRPr="00D4478A">
        <w:rPr>
          <w:i/>
          <w:sz w:val="22"/>
          <w:szCs w:val="22"/>
        </w:rPr>
        <w:t>аукциона</w:t>
      </w:r>
      <w:r w:rsidR="007754F8" w:rsidRPr="00D4478A">
        <w:rPr>
          <w:i/>
          <w:sz w:val="22"/>
          <w:szCs w:val="22"/>
        </w:rPr>
        <w:t>.</w:t>
      </w:r>
    </w:p>
    <w:p w:rsidR="00A021D9" w:rsidRPr="00D4478A" w:rsidRDefault="009957B9" w:rsidP="00A021D9">
      <w:pPr>
        <w:jc w:val="both"/>
        <w:rPr>
          <w:b/>
          <w:bCs/>
          <w:sz w:val="22"/>
          <w:szCs w:val="22"/>
        </w:rPr>
      </w:pPr>
      <w:proofErr w:type="gramStart"/>
      <w:r w:rsidRPr="00D4478A">
        <w:rPr>
          <w:b/>
          <w:iCs/>
          <w:sz w:val="22"/>
          <w:szCs w:val="22"/>
          <w:u w:val="single"/>
        </w:rPr>
        <w:t>Задача:</w:t>
      </w:r>
      <w:r w:rsidR="00C2462F" w:rsidRPr="00D4478A">
        <w:rPr>
          <w:bCs/>
          <w:iCs/>
          <w:sz w:val="22"/>
          <w:szCs w:val="22"/>
        </w:rPr>
        <w:t xml:space="preserve"> </w:t>
      </w:r>
      <w:r w:rsidR="004F0B0C" w:rsidRPr="00D4478A">
        <w:rPr>
          <w:sz w:val="22"/>
          <w:szCs w:val="22"/>
        </w:rPr>
        <w:t xml:space="preserve">выполнение работ </w:t>
      </w:r>
      <w:r w:rsidR="00FD3C9E" w:rsidRPr="00D4478A">
        <w:rPr>
          <w:sz w:val="22"/>
          <w:szCs w:val="22"/>
        </w:rPr>
        <w:t xml:space="preserve">по </w:t>
      </w:r>
      <w:r w:rsidR="00A81DAC" w:rsidRPr="00D4478A">
        <w:rPr>
          <w:sz w:val="22"/>
          <w:szCs w:val="22"/>
        </w:rPr>
        <w:t>текущему ремонту водозаборного сооружения в п. Пяльма Пудожского муниципального района Республики Карелия (Этап 1, Этап 2)</w:t>
      </w:r>
      <w:r w:rsidR="00C26DC5" w:rsidRPr="00D4478A">
        <w:rPr>
          <w:sz w:val="22"/>
          <w:szCs w:val="22"/>
        </w:rPr>
        <w:t xml:space="preserve"> </w:t>
      </w:r>
      <w:r w:rsidR="00262815" w:rsidRPr="00D4478A">
        <w:rPr>
          <w:sz w:val="22"/>
          <w:szCs w:val="22"/>
        </w:rPr>
        <w:t xml:space="preserve">(далее также </w:t>
      </w:r>
      <w:r w:rsidR="00A45DD5" w:rsidRPr="00D4478A">
        <w:rPr>
          <w:sz w:val="22"/>
          <w:szCs w:val="22"/>
        </w:rPr>
        <w:t xml:space="preserve">– </w:t>
      </w:r>
      <w:r w:rsidR="00262815" w:rsidRPr="00D4478A">
        <w:rPr>
          <w:sz w:val="22"/>
          <w:szCs w:val="22"/>
        </w:rPr>
        <w:t>работы) для нужд Заказчика согласно</w:t>
      </w:r>
      <w:r w:rsidR="00C2462F" w:rsidRPr="00D4478A">
        <w:rPr>
          <w:sz w:val="22"/>
          <w:szCs w:val="22"/>
        </w:rPr>
        <w:t xml:space="preserve"> </w:t>
      </w:r>
      <w:r w:rsidR="00915559" w:rsidRPr="00D4478A">
        <w:rPr>
          <w:sz w:val="22"/>
          <w:szCs w:val="22"/>
        </w:rPr>
        <w:t xml:space="preserve">муниципальному </w:t>
      </w:r>
      <w:r w:rsidR="00262815" w:rsidRPr="00D4478A">
        <w:rPr>
          <w:sz w:val="22"/>
          <w:szCs w:val="22"/>
        </w:rPr>
        <w:t>контракт</w:t>
      </w:r>
      <w:r w:rsidR="00561385" w:rsidRPr="00D4478A">
        <w:rPr>
          <w:sz w:val="22"/>
          <w:szCs w:val="22"/>
        </w:rPr>
        <w:t>у</w:t>
      </w:r>
      <w:r w:rsidR="00915559" w:rsidRPr="00D4478A">
        <w:rPr>
          <w:sz w:val="22"/>
          <w:szCs w:val="22"/>
        </w:rPr>
        <w:t xml:space="preserve"> (далее также – контракт)</w:t>
      </w:r>
      <w:r w:rsidR="00262815" w:rsidRPr="00D4478A">
        <w:rPr>
          <w:sz w:val="22"/>
          <w:szCs w:val="22"/>
        </w:rPr>
        <w:t xml:space="preserve">, настоящему </w:t>
      </w:r>
      <w:r w:rsidR="004F0B0C" w:rsidRPr="00D4478A">
        <w:rPr>
          <w:sz w:val="22"/>
          <w:szCs w:val="22"/>
          <w:lang w:eastAsia="ru-RU"/>
        </w:rPr>
        <w:t>Описанию объекта закупки</w:t>
      </w:r>
      <w:r w:rsidR="004F0B0C" w:rsidRPr="00D4478A">
        <w:rPr>
          <w:sz w:val="22"/>
          <w:szCs w:val="22"/>
        </w:rPr>
        <w:t xml:space="preserve"> (</w:t>
      </w:r>
      <w:r w:rsidR="00804626" w:rsidRPr="00D4478A">
        <w:rPr>
          <w:sz w:val="22"/>
          <w:szCs w:val="22"/>
        </w:rPr>
        <w:t xml:space="preserve">далее также </w:t>
      </w:r>
      <w:r w:rsidR="003D2F39" w:rsidRPr="00D4478A">
        <w:rPr>
          <w:sz w:val="22"/>
          <w:szCs w:val="22"/>
        </w:rPr>
        <w:t>–</w:t>
      </w:r>
      <w:r w:rsidR="00A45DD5" w:rsidRPr="00D4478A">
        <w:rPr>
          <w:sz w:val="22"/>
          <w:szCs w:val="22"/>
        </w:rPr>
        <w:t xml:space="preserve"> </w:t>
      </w:r>
      <w:r w:rsidR="00262815" w:rsidRPr="00D4478A">
        <w:rPr>
          <w:sz w:val="22"/>
          <w:szCs w:val="22"/>
        </w:rPr>
        <w:t>Техническо</w:t>
      </w:r>
      <w:r w:rsidR="00804626" w:rsidRPr="00D4478A">
        <w:rPr>
          <w:sz w:val="22"/>
          <w:szCs w:val="22"/>
        </w:rPr>
        <w:t>е</w:t>
      </w:r>
      <w:r w:rsidR="00262815" w:rsidRPr="00D4478A">
        <w:rPr>
          <w:sz w:val="22"/>
          <w:szCs w:val="22"/>
        </w:rPr>
        <w:t xml:space="preserve"> задани</w:t>
      </w:r>
      <w:r w:rsidR="00804626" w:rsidRPr="00D4478A">
        <w:rPr>
          <w:sz w:val="22"/>
          <w:szCs w:val="22"/>
        </w:rPr>
        <w:t>е</w:t>
      </w:r>
      <w:r w:rsidR="004F0B0C" w:rsidRPr="00D4478A">
        <w:rPr>
          <w:sz w:val="22"/>
          <w:szCs w:val="22"/>
        </w:rPr>
        <w:t>)</w:t>
      </w:r>
      <w:r w:rsidR="00262815" w:rsidRPr="00D4478A">
        <w:rPr>
          <w:sz w:val="22"/>
          <w:szCs w:val="22"/>
        </w:rPr>
        <w:t xml:space="preserve">, </w:t>
      </w:r>
      <w:r w:rsidR="00F057AB" w:rsidRPr="00D4478A">
        <w:rPr>
          <w:sz w:val="22"/>
          <w:szCs w:val="22"/>
          <w:lang w:eastAsia="ru-RU"/>
        </w:rPr>
        <w:t xml:space="preserve">в том числе согласно </w:t>
      </w:r>
      <w:bookmarkStart w:id="0" w:name="_Hlk78968899"/>
      <w:r w:rsidR="00F057AB" w:rsidRPr="00D4478A">
        <w:rPr>
          <w:sz w:val="22"/>
          <w:szCs w:val="22"/>
          <w:lang w:eastAsia="ru-RU"/>
        </w:rPr>
        <w:t>набору работ по локальн</w:t>
      </w:r>
      <w:r w:rsidR="004F0B0C" w:rsidRPr="00D4478A">
        <w:rPr>
          <w:sz w:val="22"/>
          <w:szCs w:val="22"/>
          <w:lang w:eastAsia="ru-RU"/>
        </w:rPr>
        <w:t>ым</w:t>
      </w:r>
      <w:r w:rsidR="00F057AB" w:rsidRPr="00D4478A">
        <w:rPr>
          <w:sz w:val="22"/>
          <w:szCs w:val="22"/>
          <w:lang w:eastAsia="ru-RU"/>
        </w:rPr>
        <w:t xml:space="preserve"> смет</w:t>
      </w:r>
      <w:r w:rsidR="004F0B0C" w:rsidRPr="00D4478A">
        <w:rPr>
          <w:sz w:val="22"/>
          <w:szCs w:val="22"/>
          <w:lang w:eastAsia="ru-RU"/>
        </w:rPr>
        <w:t>ам</w:t>
      </w:r>
      <w:r w:rsidR="00F057AB" w:rsidRPr="00D4478A">
        <w:rPr>
          <w:sz w:val="22"/>
          <w:szCs w:val="22"/>
          <w:lang w:eastAsia="ru-RU"/>
        </w:rPr>
        <w:t>, прилагаем</w:t>
      </w:r>
      <w:r w:rsidR="004F0B0C" w:rsidRPr="00D4478A">
        <w:rPr>
          <w:sz w:val="22"/>
          <w:szCs w:val="22"/>
          <w:lang w:eastAsia="ru-RU"/>
        </w:rPr>
        <w:t>ым</w:t>
      </w:r>
      <w:r w:rsidR="00F057AB" w:rsidRPr="00D4478A">
        <w:rPr>
          <w:sz w:val="22"/>
          <w:szCs w:val="22"/>
          <w:lang w:eastAsia="ru-RU"/>
        </w:rPr>
        <w:t xml:space="preserve"> к настоящему Техническому заданию </w:t>
      </w:r>
      <w:bookmarkEnd w:id="0"/>
      <w:r w:rsidR="00F057AB" w:rsidRPr="00D4478A">
        <w:rPr>
          <w:sz w:val="22"/>
          <w:szCs w:val="22"/>
          <w:lang w:eastAsia="ru-RU"/>
        </w:rPr>
        <w:t>и являющ</w:t>
      </w:r>
      <w:r w:rsidR="004F0B0C" w:rsidRPr="00D4478A">
        <w:rPr>
          <w:sz w:val="22"/>
          <w:szCs w:val="22"/>
          <w:lang w:eastAsia="ru-RU"/>
        </w:rPr>
        <w:t>их</w:t>
      </w:r>
      <w:r w:rsidR="00F057AB" w:rsidRPr="00D4478A">
        <w:rPr>
          <w:sz w:val="22"/>
          <w:szCs w:val="22"/>
          <w:lang w:eastAsia="ru-RU"/>
        </w:rPr>
        <w:t>ся его неотъемлемой частью.</w:t>
      </w:r>
      <w:proofErr w:type="gramEnd"/>
    </w:p>
    <w:p w:rsidR="006F108D" w:rsidRPr="00D4478A" w:rsidRDefault="006F108D" w:rsidP="007328C5">
      <w:pPr>
        <w:jc w:val="both"/>
        <w:rPr>
          <w:sz w:val="22"/>
          <w:szCs w:val="22"/>
          <w:lang w:eastAsia="ru-RU"/>
        </w:rPr>
      </w:pPr>
    </w:p>
    <w:p w:rsidR="007B410D" w:rsidRPr="007C6BB2" w:rsidRDefault="00EE014B" w:rsidP="00A45DD5">
      <w:pPr>
        <w:jc w:val="both"/>
        <w:rPr>
          <w:color w:val="FF0000"/>
          <w:sz w:val="22"/>
          <w:szCs w:val="22"/>
          <w:lang w:eastAsia="en-US"/>
        </w:rPr>
      </w:pPr>
      <w:r w:rsidRPr="00D4478A">
        <w:rPr>
          <w:b/>
          <w:sz w:val="22"/>
          <w:szCs w:val="22"/>
          <w:u w:val="single"/>
        </w:rPr>
        <w:t>Срок выполнения работ</w:t>
      </w:r>
      <w:r w:rsidRPr="00D4478A">
        <w:rPr>
          <w:b/>
          <w:bCs/>
          <w:sz w:val="22"/>
          <w:szCs w:val="22"/>
        </w:rPr>
        <w:t>:</w:t>
      </w:r>
      <w:r w:rsidR="00C2462F" w:rsidRPr="00D4478A">
        <w:rPr>
          <w:b/>
          <w:bCs/>
          <w:sz w:val="22"/>
          <w:szCs w:val="22"/>
        </w:rPr>
        <w:t xml:space="preserve"> </w:t>
      </w:r>
      <w:r w:rsidR="005F3470" w:rsidRPr="00D4478A">
        <w:rPr>
          <w:sz w:val="22"/>
          <w:szCs w:val="22"/>
          <w:lang w:eastAsia="en-US"/>
        </w:rPr>
        <w:t xml:space="preserve">начало выполнения работ – </w:t>
      </w:r>
      <w:proofErr w:type="gramStart"/>
      <w:r w:rsidR="00BA167B" w:rsidRPr="00D4478A">
        <w:rPr>
          <w:sz w:val="22"/>
          <w:szCs w:val="22"/>
        </w:rPr>
        <w:t>с даты заключения</w:t>
      </w:r>
      <w:proofErr w:type="gramEnd"/>
      <w:r w:rsidR="00BA167B" w:rsidRPr="00D4478A">
        <w:rPr>
          <w:sz w:val="22"/>
          <w:szCs w:val="22"/>
        </w:rPr>
        <w:t xml:space="preserve"> контракта</w:t>
      </w:r>
      <w:r w:rsidR="005F3470" w:rsidRPr="00D4478A">
        <w:rPr>
          <w:sz w:val="22"/>
          <w:szCs w:val="22"/>
          <w:lang w:eastAsia="en-US"/>
        </w:rPr>
        <w:t xml:space="preserve">, окончание выполнения работ (включая сдачу и приемку работ) – не </w:t>
      </w:r>
      <w:r w:rsidR="005F3470" w:rsidRPr="007C6BB2">
        <w:rPr>
          <w:color w:val="FF0000"/>
          <w:sz w:val="22"/>
          <w:szCs w:val="22"/>
          <w:lang w:eastAsia="en-US"/>
        </w:rPr>
        <w:t xml:space="preserve">позднее </w:t>
      </w:r>
      <w:r w:rsidR="00AA0AF2" w:rsidRPr="007C6BB2">
        <w:rPr>
          <w:color w:val="FF0000"/>
          <w:sz w:val="22"/>
          <w:szCs w:val="22"/>
          <w:lang w:eastAsia="en-US"/>
        </w:rPr>
        <w:t>30</w:t>
      </w:r>
      <w:r w:rsidR="00BA167B" w:rsidRPr="007C6BB2">
        <w:rPr>
          <w:color w:val="FF0000"/>
          <w:sz w:val="22"/>
          <w:szCs w:val="22"/>
          <w:lang w:eastAsia="en-US"/>
        </w:rPr>
        <w:t>.</w:t>
      </w:r>
      <w:r w:rsidR="00765FB2">
        <w:rPr>
          <w:color w:val="FF0000"/>
          <w:sz w:val="22"/>
          <w:szCs w:val="22"/>
          <w:lang w:eastAsia="en-US"/>
        </w:rPr>
        <w:t>11</w:t>
      </w:r>
      <w:r w:rsidR="00BA167B" w:rsidRPr="007C6BB2">
        <w:rPr>
          <w:color w:val="FF0000"/>
          <w:sz w:val="22"/>
          <w:szCs w:val="22"/>
          <w:lang w:eastAsia="en-US"/>
        </w:rPr>
        <w:t>.2025 года</w:t>
      </w:r>
      <w:r w:rsidR="005F3470" w:rsidRPr="007C6BB2">
        <w:rPr>
          <w:color w:val="FF0000"/>
          <w:sz w:val="22"/>
          <w:szCs w:val="22"/>
          <w:lang w:eastAsia="en-US"/>
        </w:rPr>
        <w:t>.</w:t>
      </w:r>
    </w:p>
    <w:p w:rsidR="00F85239" w:rsidRPr="00D4478A" w:rsidRDefault="00EE014B" w:rsidP="000D24EF">
      <w:pPr>
        <w:tabs>
          <w:tab w:val="left" w:pos="426"/>
        </w:tabs>
        <w:jc w:val="both"/>
        <w:rPr>
          <w:sz w:val="22"/>
          <w:szCs w:val="22"/>
          <w:shd w:val="clear" w:color="auto" w:fill="FFFFFF"/>
        </w:rPr>
      </w:pPr>
      <w:r w:rsidRPr="00D4478A">
        <w:rPr>
          <w:b/>
          <w:sz w:val="22"/>
          <w:szCs w:val="22"/>
          <w:u w:val="single"/>
        </w:rPr>
        <w:t>Место выполнения работ (далее также «объект</w:t>
      </w:r>
      <w:bookmarkStart w:id="1" w:name="_Hlk96426812"/>
      <w:bookmarkStart w:id="2" w:name="OLE_LINK31"/>
      <w:bookmarkStart w:id="3" w:name="OLE_LINK32"/>
      <w:r w:rsidR="005F3470" w:rsidRPr="00D4478A">
        <w:rPr>
          <w:b/>
          <w:sz w:val="22"/>
          <w:szCs w:val="22"/>
          <w:u w:val="single"/>
        </w:rPr>
        <w:t>):</w:t>
      </w:r>
      <w:bookmarkStart w:id="4" w:name="_Hlk158285381"/>
      <w:bookmarkStart w:id="5" w:name="_Hlk195089638"/>
      <w:bookmarkEnd w:id="1"/>
      <w:r w:rsidR="00C2462F" w:rsidRPr="00D4478A">
        <w:rPr>
          <w:bCs/>
          <w:sz w:val="22"/>
          <w:szCs w:val="22"/>
        </w:rPr>
        <w:t xml:space="preserve"> </w:t>
      </w:r>
      <w:bookmarkEnd w:id="4"/>
      <w:r w:rsidR="0095312C" w:rsidRPr="00D4478A">
        <w:rPr>
          <w:rFonts w:eastAsia="Calibri"/>
          <w:sz w:val="22"/>
          <w:szCs w:val="22"/>
          <w:lang w:eastAsia="en-US"/>
        </w:rPr>
        <w:t>Республика Карелия, Пудожский муниципальный район, п. Пяльма, водозаборное сооружение</w:t>
      </w:r>
      <w:r w:rsidR="004F0B0C" w:rsidRPr="00D4478A">
        <w:rPr>
          <w:sz w:val="22"/>
          <w:szCs w:val="22"/>
        </w:rPr>
        <w:t>.</w:t>
      </w:r>
      <w:bookmarkEnd w:id="2"/>
      <w:bookmarkEnd w:id="3"/>
      <w:bookmarkEnd w:id="5"/>
    </w:p>
    <w:p w:rsidR="000D24EF" w:rsidRPr="00D4478A" w:rsidRDefault="000D24EF" w:rsidP="000D24EF">
      <w:pPr>
        <w:tabs>
          <w:tab w:val="left" w:pos="426"/>
        </w:tabs>
        <w:jc w:val="both"/>
        <w:rPr>
          <w:color w:val="000000"/>
          <w:sz w:val="22"/>
          <w:szCs w:val="22"/>
        </w:rPr>
      </w:pPr>
    </w:p>
    <w:p w:rsidR="00B43E0D" w:rsidRPr="00D4478A" w:rsidRDefault="00B43E0D" w:rsidP="00B43E0D">
      <w:pPr>
        <w:jc w:val="both"/>
        <w:rPr>
          <w:i/>
          <w:color w:val="000000"/>
          <w:sz w:val="22"/>
          <w:szCs w:val="22"/>
        </w:rPr>
      </w:pPr>
      <w:proofErr w:type="gramStart"/>
      <w:r w:rsidRPr="00D4478A">
        <w:rPr>
          <w:i/>
          <w:color w:val="000000"/>
          <w:sz w:val="22"/>
          <w:szCs w:val="22"/>
        </w:rPr>
        <w:t xml:space="preserve">При указании в </w:t>
      </w:r>
      <w:r w:rsidR="003D1A89" w:rsidRPr="00D4478A">
        <w:rPr>
          <w:i/>
          <w:color w:val="000000"/>
          <w:sz w:val="22"/>
          <w:szCs w:val="22"/>
        </w:rPr>
        <w:t>Техническом задании</w:t>
      </w:r>
      <w:r w:rsidRPr="00D4478A">
        <w:rPr>
          <w:i/>
          <w:color w:val="000000"/>
          <w:sz w:val="22"/>
          <w:szCs w:val="22"/>
        </w:rPr>
        <w:t xml:space="preserve">, в том числе в </w:t>
      </w:r>
      <w:r w:rsidR="00515239" w:rsidRPr="00D4478A">
        <w:rPr>
          <w:i/>
          <w:color w:val="000000"/>
          <w:sz w:val="22"/>
          <w:szCs w:val="22"/>
        </w:rPr>
        <w:t>локальн</w:t>
      </w:r>
      <w:r w:rsidR="004F0B0C" w:rsidRPr="00D4478A">
        <w:rPr>
          <w:i/>
          <w:color w:val="000000"/>
          <w:sz w:val="22"/>
          <w:szCs w:val="22"/>
        </w:rPr>
        <w:t>ых</w:t>
      </w:r>
      <w:r w:rsidR="00515239" w:rsidRPr="00D4478A">
        <w:rPr>
          <w:i/>
          <w:color w:val="000000"/>
          <w:sz w:val="22"/>
          <w:szCs w:val="22"/>
        </w:rPr>
        <w:t xml:space="preserve"> смет</w:t>
      </w:r>
      <w:r w:rsidR="004F0B0C" w:rsidRPr="00D4478A">
        <w:rPr>
          <w:i/>
          <w:color w:val="000000"/>
          <w:sz w:val="22"/>
          <w:szCs w:val="22"/>
        </w:rPr>
        <w:t>ах</w:t>
      </w:r>
      <w:r w:rsidRPr="00D4478A">
        <w:rPr>
          <w:i/>
          <w:color w:val="000000"/>
          <w:sz w:val="22"/>
          <w:szCs w:val="22"/>
        </w:rPr>
        <w:t>, товарных знаков на материалы, конструкции, оборудование или изделия, их необходимо читать как сопровождающиеся словами «или эквивалент», за исключением случаев несовместимости материалов, конструкций, оборудования или изделий, на которых применяются другие товарные знаки, и необходимости обеспечения взаимодействия таких материалов, конструкций, оборудования или изделий с материалами, конструкциями, оборудованием или изделиями, указанными в</w:t>
      </w:r>
      <w:proofErr w:type="gramEnd"/>
      <w:r w:rsidRPr="00D4478A">
        <w:rPr>
          <w:i/>
          <w:color w:val="000000"/>
          <w:sz w:val="22"/>
          <w:szCs w:val="22"/>
        </w:rPr>
        <w:t xml:space="preserve"> </w:t>
      </w:r>
      <w:r w:rsidR="003D1A89" w:rsidRPr="00D4478A">
        <w:rPr>
          <w:i/>
          <w:color w:val="000000"/>
          <w:sz w:val="22"/>
          <w:szCs w:val="22"/>
        </w:rPr>
        <w:t xml:space="preserve">Техническом </w:t>
      </w:r>
      <w:proofErr w:type="gramStart"/>
      <w:r w:rsidR="003D1A89" w:rsidRPr="00D4478A">
        <w:rPr>
          <w:i/>
          <w:color w:val="000000"/>
          <w:sz w:val="22"/>
          <w:szCs w:val="22"/>
        </w:rPr>
        <w:t>задании</w:t>
      </w:r>
      <w:proofErr w:type="gramEnd"/>
      <w:r w:rsidRPr="00D4478A">
        <w:rPr>
          <w:i/>
          <w:color w:val="000000"/>
          <w:sz w:val="22"/>
          <w:szCs w:val="22"/>
        </w:rPr>
        <w:t>.</w:t>
      </w:r>
    </w:p>
    <w:p w:rsidR="003C2A9A" w:rsidRPr="00D4478A" w:rsidRDefault="003C2A9A" w:rsidP="003C2A9A">
      <w:pPr>
        <w:suppressAutoHyphens w:val="0"/>
        <w:ind w:right="-108"/>
        <w:jc w:val="both"/>
        <w:rPr>
          <w:b/>
          <w:sz w:val="22"/>
          <w:szCs w:val="22"/>
          <w:lang w:eastAsia="ru-RU"/>
        </w:rPr>
      </w:pPr>
    </w:p>
    <w:p w:rsidR="005E43F2" w:rsidRPr="00D4478A" w:rsidRDefault="005E43F2" w:rsidP="005E43F2">
      <w:pPr>
        <w:tabs>
          <w:tab w:val="left" w:pos="8789"/>
        </w:tabs>
        <w:jc w:val="both"/>
        <w:rPr>
          <w:sz w:val="22"/>
          <w:szCs w:val="22"/>
        </w:rPr>
      </w:pPr>
      <w:r w:rsidRPr="00D4478A">
        <w:rPr>
          <w:sz w:val="22"/>
          <w:szCs w:val="22"/>
        </w:rPr>
        <w:t>Работы необходимо выполнить согласно набору работ, указанному в локальных сметах, в полном объеме</w:t>
      </w:r>
      <w:r w:rsidR="00C049DA" w:rsidRPr="00D4478A">
        <w:rPr>
          <w:sz w:val="22"/>
          <w:szCs w:val="22"/>
        </w:rPr>
        <w:t xml:space="preserve"> </w:t>
      </w:r>
      <w:r w:rsidRPr="00D4478A">
        <w:rPr>
          <w:sz w:val="22"/>
          <w:szCs w:val="22"/>
        </w:rPr>
        <w:t>(Таблица 1).</w:t>
      </w:r>
    </w:p>
    <w:p w:rsidR="005E43F2" w:rsidRPr="00D4478A" w:rsidRDefault="005E43F2" w:rsidP="005E43F2">
      <w:pPr>
        <w:tabs>
          <w:tab w:val="left" w:pos="8789"/>
        </w:tabs>
        <w:suppressAutoHyphens w:val="0"/>
        <w:jc w:val="both"/>
        <w:rPr>
          <w:sz w:val="22"/>
          <w:szCs w:val="22"/>
        </w:rPr>
      </w:pPr>
    </w:p>
    <w:p w:rsidR="005E43F2" w:rsidRPr="00D4478A" w:rsidRDefault="005E43F2" w:rsidP="005E43F2">
      <w:pPr>
        <w:tabs>
          <w:tab w:val="left" w:pos="8789"/>
        </w:tabs>
        <w:suppressAutoHyphens w:val="0"/>
        <w:jc w:val="center"/>
        <w:rPr>
          <w:b/>
          <w:sz w:val="22"/>
          <w:szCs w:val="22"/>
        </w:rPr>
      </w:pPr>
      <w:r w:rsidRPr="00D4478A">
        <w:rPr>
          <w:b/>
          <w:sz w:val="22"/>
          <w:szCs w:val="22"/>
        </w:rPr>
        <w:t>Таблица 1. Набор работ, подлежащих выполнению</w:t>
      </w:r>
    </w:p>
    <w:p w:rsidR="005E43F2" w:rsidRPr="00D4478A" w:rsidRDefault="005E43F2" w:rsidP="005E43F2">
      <w:pPr>
        <w:tabs>
          <w:tab w:val="left" w:pos="8789"/>
        </w:tabs>
        <w:suppressAutoHyphens w:val="0"/>
        <w:jc w:val="center"/>
        <w:rPr>
          <w:b/>
          <w:sz w:val="22"/>
          <w:szCs w:val="22"/>
        </w:rPr>
      </w:pPr>
    </w:p>
    <w:tbl>
      <w:tblPr>
        <w:tblW w:w="10007" w:type="dxa"/>
        <w:jc w:val="center"/>
        <w:tblLayout w:type="fixed"/>
        <w:tblLook w:val="04A0"/>
      </w:tblPr>
      <w:tblGrid>
        <w:gridCol w:w="709"/>
        <w:gridCol w:w="2688"/>
        <w:gridCol w:w="3969"/>
        <w:gridCol w:w="1276"/>
        <w:gridCol w:w="1365"/>
      </w:tblGrid>
      <w:tr w:rsidR="00442178" w:rsidRPr="00D4478A" w:rsidTr="00C26DC5">
        <w:trPr>
          <w:trHeight w:val="618"/>
          <w:jc w:val="center"/>
        </w:trPr>
        <w:tc>
          <w:tcPr>
            <w:tcW w:w="709" w:type="dxa"/>
            <w:tcBorders>
              <w:top w:val="single" w:sz="4" w:space="0" w:color="000000"/>
              <w:left w:val="single" w:sz="4" w:space="0" w:color="000000"/>
              <w:bottom w:val="single" w:sz="4" w:space="0" w:color="auto"/>
              <w:right w:val="nil"/>
            </w:tcBorders>
            <w:vAlign w:val="center"/>
            <w:hideMark/>
          </w:tcPr>
          <w:p w:rsidR="00442178" w:rsidRPr="00D4478A" w:rsidRDefault="00442178" w:rsidP="00E60279">
            <w:pPr>
              <w:tabs>
                <w:tab w:val="left" w:pos="8789"/>
              </w:tabs>
              <w:suppressAutoHyphens w:val="0"/>
              <w:snapToGrid w:val="0"/>
              <w:jc w:val="center"/>
              <w:rPr>
                <w:bCs/>
                <w:sz w:val="22"/>
                <w:szCs w:val="22"/>
                <w:lang w:eastAsia="ru-RU"/>
              </w:rPr>
            </w:pPr>
            <w:r w:rsidRPr="00D4478A">
              <w:rPr>
                <w:bCs/>
                <w:sz w:val="22"/>
                <w:szCs w:val="22"/>
                <w:lang w:eastAsia="ru-RU"/>
              </w:rPr>
              <w:t xml:space="preserve">№ </w:t>
            </w:r>
            <w:proofErr w:type="gramStart"/>
            <w:r w:rsidRPr="00D4478A">
              <w:rPr>
                <w:bCs/>
                <w:sz w:val="22"/>
                <w:szCs w:val="22"/>
                <w:lang w:eastAsia="ru-RU"/>
              </w:rPr>
              <w:t>п</w:t>
            </w:r>
            <w:proofErr w:type="gramEnd"/>
            <w:r w:rsidRPr="00D4478A">
              <w:rPr>
                <w:bCs/>
                <w:sz w:val="22"/>
                <w:szCs w:val="22"/>
                <w:lang w:eastAsia="ru-RU"/>
              </w:rPr>
              <w:t>/п</w:t>
            </w:r>
          </w:p>
        </w:tc>
        <w:tc>
          <w:tcPr>
            <w:tcW w:w="2688" w:type="dxa"/>
            <w:tcBorders>
              <w:top w:val="single" w:sz="4" w:space="0" w:color="000000"/>
              <w:left w:val="single" w:sz="4" w:space="0" w:color="000000"/>
              <w:bottom w:val="single" w:sz="4" w:space="0" w:color="000000"/>
              <w:right w:val="nil"/>
            </w:tcBorders>
            <w:vAlign w:val="center"/>
            <w:hideMark/>
          </w:tcPr>
          <w:p w:rsidR="00442178" w:rsidRPr="00D4478A" w:rsidRDefault="00442178" w:rsidP="00E60279">
            <w:pPr>
              <w:tabs>
                <w:tab w:val="left" w:pos="8789"/>
              </w:tabs>
              <w:suppressAutoHyphens w:val="0"/>
              <w:snapToGrid w:val="0"/>
              <w:jc w:val="center"/>
              <w:rPr>
                <w:bCs/>
                <w:sz w:val="22"/>
                <w:szCs w:val="22"/>
                <w:lang w:eastAsia="ru-RU"/>
              </w:rPr>
            </w:pPr>
            <w:r w:rsidRPr="00D4478A">
              <w:rPr>
                <w:bCs/>
                <w:sz w:val="22"/>
                <w:szCs w:val="22"/>
                <w:lang w:eastAsia="ru-RU"/>
              </w:rPr>
              <w:t>№ локальной сметы</w:t>
            </w:r>
          </w:p>
        </w:tc>
        <w:tc>
          <w:tcPr>
            <w:tcW w:w="3969" w:type="dxa"/>
            <w:tcBorders>
              <w:top w:val="single" w:sz="4" w:space="0" w:color="000000"/>
              <w:left w:val="single" w:sz="4" w:space="0" w:color="000000"/>
              <w:bottom w:val="single" w:sz="4" w:space="0" w:color="000000"/>
              <w:right w:val="nil"/>
            </w:tcBorders>
            <w:vAlign w:val="center"/>
            <w:hideMark/>
          </w:tcPr>
          <w:p w:rsidR="00442178" w:rsidRPr="00D4478A" w:rsidRDefault="00442178" w:rsidP="00E60279">
            <w:pPr>
              <w:tabs>
                <w:tab w:val="left" w:pos="8789"/>
              </w:tabs>
              <w:suppressAutoHyphens w:val="0"/>
              <w:snapToGrid w:val="0"/>
              <w:jc w:val="center"/>
              <w:rPr>
                <w:bCs/>
                <w:sz w:val="22"/>
                <w:szCs w:val="22"/>
                <w:lang w:eastAsia="ru-RU"/>
              </w:rPr>
            </w:pPr>
            <w:r w:rsidRPr="00D4478A">
              <w:rPr>
                <w:bCs/>
                <w:sz w:val="22"/>
                <w:szCs w:val="22"/>
                <w:lang w:eastAsia="ru-RU"/>
              </w:rPr>
              <w:t xml:space="preserve">Наименование </w:t>
            </w:r>
            <w:r w:rsidR="003C2A9A" w:rsidRPr="00D4478A">
              <w:rPr>
                <w:bCs/>
                <w:sz w:val="22"/>
                <w:szCs w:val="22"/>
                <w:lang w:eastAsia="ru-RU"/>
              </w:rPr>
              <w:t xml:space="preserve">локальной </w:t>
            </w:r>
            <w:r w:rsidRPr="00D4478A">
              <w:rPr>
                <w:bCs/>
                <w:sz w:val="22"/>
                <w:szCs w:val="22"/>
                <w:lang w:eastAsia="ru-RU"/>
              </w:rPr>
              <w:t>сметы, работ</w:t>
            </w:r>
            <w:r w:rsidR="008C3E4C" w:rsidRPr="00D4478A">
              <w:rPr>
                <w:bCs/>
                <w:sz w:val="22"/>
                <w:szCs w:val="22"/>
                <w:lang w:eastAsia="ru-RU"/>
              </w:rPr>
              <w:t>, объекта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442178" w:rsidRPr="00D4478A" w:rsidRDefault="005428D1" w:rsidP="00E60279">
            <w:pPr>
              <w:tabs>
                <w:tab w:val="left" w:pos="8789"/>
              </w:tabs>
              <w:suppressAutoHyphens w:val="0"/>
              <w:snapToGrid w:val="0"/>
              <w:jc w:val="center"/>
              <w:rPr>
                <w:bCs/>
                <w:sz w:val="22"/>
                <w:szCs w:val="22"/>
                <w:lang w:eastAsia="ru-RU"/>
              </w:rPr>
            </w:pPr>
            <w:r w:rsidRPr="00D4478A">
              <w:rPr>
                <w:bCs/>
                <w:sz w:val="22"/>
                <w:szCs w:val="22"/>
                <w:lang w:eastAsia="ru-RU"/>
              </w:rPr>
              <w:t>Объем работ, единица измерения</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442178" w:rsidRPr="00D4478A" w:rsidRDefault="00442178" w:rsidP="00E60279">
            <w:pPr>
              <w:tabs>
                <w:tab w:val="left" w:pos="8789"/>
              </w:tabs>
              <w:suppressAutoHyphens w:val="0"/>
              <w:snapToGrid w:val="0"/>
              <w:jc w:val="center"/>
              <w:rPr>
                <w:bCs/>
                <w:sz w:val="22"/>
                <w:szCs w:val="22"/>
                <w:lang w:eastAsia="ru-RU"/>
              </w:rPr>
            </w:pPr>
            <w:r w:rsidRPr="00D4478A">
              <w:rPr>
                <w:bCs/>
                <w:sz w:val="22"/>
                <w:szCs w:val="22"/>
                <w:lang w:eastAsia="ru-RU"/>
              </w:rPr>
              <w:t>Примечание по объемам выполнения работ</w:t>
            </w:r>
          </w:p>
        </w:tc>
      </w:tr>
      <w:tr w:rsidR="00CB0E0E" w:rsidRPr="00D4478A" w:rsidTr="006674DB">
        <w:trPr>
          <w:trHeight w:val="618"/>
          <w:jc w:val="center"/>
        </w:trPr>
        <w:tc>
          <w:tcPr>
            <w:tcW w:w="709" w:type="dxa"/>
            <w:tcBorders>
              <w:top w:val="single" w:sz="4" w:space="0" w:color="000000"/>
              <w:left w:val="single" w:sz="4" w:space="0" w:color="000000"/>
              <w:bottom w:val="single" w:sz="4" w:space="0" w:color="000000"/>
              <w:right w:val="nil"/>
            </w:tcBorders>
            <w:vAlign w:val="center"/>
          </w:tcPr>
          <w:p w:rsidR="00CB0E0E" w:rsidRPr="00D4478A" w:rsidRDefault="00CB0E0E" w:rsidP="00C26DC5">
            <w:pPr>
              <w:tabs>
                <w:tab w:val="left" w:pos="8789"/>
              </w:tabs>
              <w:suppressAutoHyphens w:val="0"/>
              <w:snapToGrid w:val="0"/>
              <w:jc w:val="center"/>
              <w:rPr>
                <w:bCs/>
                <w:sz w:val="22"/>
                <w:szCs w:val="22"/>
                <w:lang w:eastAsia="ru-RU"/>
              </w:rPr>
            </w:pPr>
            <w:r w:rsidRPr="00D4478A">
              <w:rPr>
                <w:bCs/>
                <w:sz w:val="22"/>
                <w:szCs w:val="22"/>
                <w:lang w:eastAsia="ru-RU"/>
              </w:rPr>
              <w:t>1.</w:t>
            </w:r>
          </w:p>
        </w:tc>
        <w:tc>
          <w:tcPr>
            <w:tcW w:w="2688" w:type="dxa"/>
            <w:tcBorders>
              <w:top w:val="single" w:sz="4" w:space="0" w:color="000000"/>
              <w:left w:val="single" w:sz="4" w:space="0" w:color="000000"/>
              <w:bottom w:val="single" w:sz="4" w:space="0" w:color="000000"/>
              <w:right w:val="nil"/>
            </w:tcBorders>
            <w:vAlign w:val="center"/>
          </w:tcPr>
          <w:p w:rsidR="00CB0E0E" w:rsidRPr="00D4478A" w:rsidRDefault="00CB0E0E" w:rsidP="00C26DC5">
            <w:pPr>
              <w:tabs>
                <w:tab w:val="left" w:pos="8789"/>
              </w:tabs>
              <w:suppressAutoHyphens w:val="0"/>
              <w:snapToGrid w:val="0"/>
              <w:jc w:val="center"/>
              <w:rPr>
                <w:sz w:val="22"/>
                <w:szCs w:val="22"/>
                <w:lang w:eastAsia="ru-RU"/>
              </w:rPr>
            </w:pPr>
            <w:r w:rsidRPr="00D4478A">
              <w:rPr>
                <w:sz w:val="22"/>
                <w:szCs w:val="22"/>
              </w:rPr>
              <w:t>ЛОКАЛЬНЫЙ СМЕТНЫЙ РАСЧЕТ (СМЕТА) № 02-01-01</w:t>
            </w:r>
          </w:p>
        </w:tc>
        <w:tc>
          <w:tcPr>
            <w:tcW w:w="3969" w:type="dxa"/>
            <w:tcBorders>
              <w:top w:val="single" w:sz="4" w:space="0" w:color="000000"/>
              <w:left w:val="single" w:sz="4" w:space="0" w:color="000000"/>
              <w:bottom w:val="single" w:sz="4" w:space="0" w:color="000000"/>
              <w:right w:val="nil"/>
            </w:tcBorders>
            <w:vAlign w:val="center"/>
          </w:tcPr>
          <w:p w:rsidR="00CB0E0E" w:rsidRPr="00D4478A" w:rsidRDefault="00DF5682" w:rsidP="00DF5682">
            <w:pPr>
              <w:tabs>
                <w:tab w:val="left" w:pos="8789"/>
              </w:tabs>
              <w:suppressAutoHyphens w:val="0"/>
              <w:snapToGrid w:val="0"/>
              <w:jc w:val="center"/>
              <w:rPr>
                <w:sz w:val="22"/>
                <w:szCs w:val="22"/>
                <w:lang w:eastAsia="ru-RU"/>
              </w:rPr>
            </w:pPr>
            <w:r w:rsidRPr="00DF5682">
              <w:rPr>
                <w:color w:val="FF0000"/>
                <w:sz w:val="22"/>
                <w:szCs w:val="22"/>
              </w:rPr>
              <w:t>Текущий р</w:t>
            </w:r>
            <w:r w:rsidR="004B3401" w:rsidRPr="00DF5682">
              <w:rPr>
                <w:color w:val="FF0000"/>
                <w:sz w:val="22"/>
                <w:szCs w:val="22"/>
              </w:rPr>
              <w:t xml:space="preserve">емонт </w:t>
            </w:r>
            <w:r w:rsidR="004B3401" w:rsidRPr="00D4478A">
              <w:rPr>
                <w:sz w:val="22"/>
                <w:szCs w:val="22"/>
              </w:rPr>
              <w:t>водозаборного сооружения в п. Пяльма Пудожского муниципального района Республики Карелия. Этап 1</w:t>
            </w:r>
          </w:p>
        </w:tc>
        <w:tc>
          <w:tcPr>
            <w:tcW w:w="1276" w:type="dxa"/>
            <w:vMerge w:val="restart"/>
            <w:tcBorders>
              <w:top w:val="single" w:sz="4" w:space="0" w:color="000000"/>
              <w:left w:val="single" w:sz="4" w:space="0" w:color="000000"/>
              <w:right w:val="single" w:sz="4" w:space="0" w:color="000000"/>
            </w:tcBorders>
            <w:vAlign w:val="center"/>
          </w:tcPr>
          <w:p w:rsidR="00CB0E0E" w:rsidRPr="00D4478A" w:rsidRDefault="00CB0E0E" w:rsidP="00C26DC5">
            <w:pPr>
              <w:tabs>
                <w:tab w:val="left" w:pos="8789"/>
              </w:tabs>
              <w:suppressAutoHyphens w:val="0"/>
              <w:snapToGrid w:val="0"/>
              <w:jc w:val="center"/>
              <w:rPr>
                <w:sz w:val="22"/>
                <w:szCs w:val="22"/>
                <w:lang w:eastAsia="ru-RU"/>
              </w:rPr>
            </w:pPr>
            <w:r w:rsidRPr="00D4478A">
              <w:rPr>
                <w:sz w:val="22"/>
                <w:szCs w:val="22"/>
                <w:lang w:eastAsia="ru-RU"/>
              </w:rPr>
              <w:t>1 условная единица</w:t>
            </w:r>
          </w:p>
        </w:tc>
        <w:tc>
          <w:tcPr>
            <w:tcW w:w="1365" w:type="dxa"/>
            <w:vMerge w:val="restart"/>
            <w:tcBorders>
              <w:top w:val="single" w:sz="4" w:space="0" w:color="000000"/>
              <w:left w:val="single" w:sz="4" w:space="0" w:color="000000"/>
              <w:right w:val="single" w:sz="4" w:space="0" w:color="000000"/>
            </w:tcBorders>
            <w:vAlign w:val="center"/>
          </w:tcPr>
          <w:p w:rsidR="00CB0E0E" w:rsidRPr="00D4478A" w:rsidRDefault="00CB0E0E" w:rsidP="00C26DC5">
            <w:pPr>
              <w:tabs>
                <w:tab w:val="left" w:pos="8789"/>
              </w:tabs>
              <w:suppressAutoHyphens w:val="0"/>
              <w:snapToGrid w:val="0"/>
              <w:jc w:val="center"/>
              <w:rPr>
                <w:sz w:val="22"/>
                <w:szCs w:val="22"/>
                <w:lang w:eastAsia="ru-RU"/>
              </w:rPr>
            </w:pPr>
            <w:r w:rsidRPr="00D4478A">
              <w:rPr>
                <w:sz w:val="22"/>
                <w:szCs w:val="22"/>
                <w:lang w:eastAsia="ru-RU"/>
              </w:rPr>
              <w:t>Полностью</w:t>
            </w:r>
          </w:p>
        </w:tc>
      </w:tr>
      <w:tr w:rsidR="00CB0E0E" w:rsidRPr="00D4478A" w:rsidTr="006674DB">
        <w:trPr>
          <w:trHeight w:val="618"/>
          <w:jc w:val="center"/>
        </w:trPr>
        <w:tc>
          <w:tcPr>
            <w:tcW w:w="709" w:type="dxa"/>
            <w:tcBorders>
              <w:top w:val="single" w:sz="4" w:space="0" w:color="000000"/>
              <w:left w:val="single" w:sz="4" w:space="0" w:color="000000"/>
              <w:bottom w:val="single" w:sz="4" w:space="0" w:color="auto"/>
              <w:right w:val="nil"/>
            </w:tcBorders>
            <w:vAlign w:val="center"/>
          </w:tcPr>
          <w:p w:rsidR="00CB0E0E" w:rsidRPr="00D4478A" w:rsidRDefault="00C72900" w:rsidP="00C26DC5">
            <w:pPr>
              <w:tabs>
                <w:tab w:val="left" w:pos="8789"/>
              </w:tabs>
              <w:suppressAutoHyphens w:val="0"/>
              <w:snapToGrid w:val="0"/>
              <w:jc w:val="center"/>
              <w:rPr>
                <w:bCs/>
                <w:sz w:val="22"/>
                <w:szCs w:val="22"/>
                <w:lang w:eastAsia="ru-RU"/>
              </w:rPr>
            </w:pPr>
            <w:r w:rsidRPr="00D4478A">
              <w:rPr>
                <w:bCs/>
                <w:sz w:val="22"/>
                <w:szCs w:val="22"/>
                <w:lang w:eastAsia="ru-RU"/>
              </w:rPr>
              <w:t>2.</w:t>
            </w:r>
          </w:p>
        </w:tc>
        <w:tc>
          <w:tcPr>
            <w:tcW w:w="2688" w:type="dxa"/>
            <w:tcBorders>
              <w:top w:val="single" w:sz="4" w:space="0" w:color="000000"/>
              <w:left w:val="single" w:sz="4" w:space="0" w:color="000000"/>
              <w:bottom w:val="single" w:sz="4" w:space="0" w:color="000000"/>
              <w:right w:val="nil"/>
            </w:tcBorders>
            <w:vAlign w:val="center"/>
          </w:tcPr>
          <w:p w:rsidR="00CB0E0E" w:rsidRPr="00D4478A" w:rsidRDefault="00C72900" w:rsidP="00C26DC5">
            <w:pPr>
              <w:tabs>
                <w:tab w:val="left" w:pos="8789"/>
              </w:tabs>
              <w:suppressAutoHyphens w:val="0"/>
              <w:snapToGrid w:val="0"/>
              <w:jc w:val="center"/>
              <w:rPr>
                <w:sz w:val="22"/>
                <w:szCs w:val="22"/>
              </w:rPr>
            </w:pPr>
            <w:r w:rsidRPr="00D4478A">
              <w:rPr>
                <w:sz w:val="22"/>
                <w:szCs w:val="22"/>
              </w:rPr>
              <w:t>ЛОКАЛЬНЫЙ СМЕТНЫЙ РАСЧЕТ (СМЕТА) № 02-01-02</w:t>
            </w:r>
          </w:p>
        </w:tc>
        <w:tc>
          <w:tcPr>
            <w:tcW w:w="3969" w:type="dxa"/>
            <w:tcBorders>
              <w:top w:val="single" w:sz="4" w:space="0" w:color="000000"/>
              <w:left w:val="single" w:sz="4" w:space="0" w:color="000000"/>
              <w:bottom w:val="single" w:sz="4" w:space="0" w:color="000000"/>
              <w:right w:val="nil"/>
            </w:tcBorders>
            <w:vAlign w:val="center"/>
          </w:tcPr>
          <w:p w:rsidR="00CB0E0E" w:rsidRPr="00D4478A" w:rsidRDefault="000E21AD" w:rsidP="00C26DC5">
            <w:pPr>
              <w:tabs>
                <w:tab w:val="left" w:pos="8789"/>
              </w:tabs>
              <w:suppressAutoHyphens w:val="0"/>
              <w:snapToGrid w:val="0"/>
              <w:jc w:val="center"/>
              <w:rPr>
                <w:sz w:val="22"/>
                <w:szCs w:val="22"/>
                <w:lang w:eastAsia="ru-RU"/>
              </w:rPr>
            </w:pPr>
            <w:r w:rsidRPr="00D4478A">
              <w:rPr>
                <w:sz w:val="22"/>
                <w:szCs w:val="22"/>
              </w:rPr>
              <w:t>Текущий ремонт водозаборного сооружения в п. Пяльма Пудожского муниципального района Республики Карелия. Этап 2</w:t>
            </w:r>
          </w:p>
        </w:tc>
        <w:tc>
          <w:tcPr>
            <w:tcW w:w="1276" w:type="dxa"/>
            <w:vMerge/>
            <w:tcBorders>
              <w:left w:val="single" w:sz="4" w:space="0" w:color="000000"/>
              <w:bottom w:val="single" w:sz="4" w:space="0" w:color="000000"/>
              <w:right w:val="single" w:sz="4" w:space="0" w:color="000000"/>
            </w:tcBorders>
            <w:vAlign w:val="center"/>
          </w:tcPr>
          <w:p w:rsidR="00CB0E0E" w:rsidRPr="00D4478A" w:rsidRDefault="00CB0E0E" w:rsidP="00C26DC5">
            <w:pPr>
              <w:tabs>
                <w:tab w:val="left" w:pos="8789"/>
              </w:tabs>
              <w:suppressAutoHyphens w:val="0"/>
              <w:snapToGrid w:val="0"/>
              <w:jc w:val="center"/>
              <w:rPr>
                <w:sz w:val="22"/>
                <w:szCs w:val="22"/>
                <w:lang w:eastAsia="ru-RU"/>
              </w:rPr>
            </w:pPr>
          </w:p>
        </w:tc>
        <w:tc>
          <w:tcPr>
            <w:tcW w:w="1365" w:type="dxa"/>
            <w:vMerge/>
            <w:tcBorders>
              <w:left w:val="single" w:sz="4" w:space="0" w:color="000000"/>
              <w:bottom w:val="single" w:sz="4" w:space="0" w:color="000000"/>
              <w:right w:val="single" w:sz="4" w:space="0" w:color="000000"/>
            </w:tcBorders>
            <w:vAlign w:val="center"/>
          </w:tcPr>
          <w:p w:rsidR="00CB0E0E" w:rsidRPr="00D4478A" w:rsidRDefault="00CB0E0E" w:rsidP="00C26DC5">
            <w:pPr>
              <w:tabs>
                <w:tab w:val="left" w:pos="8789"/>
              </w:tabs>
              <w:suppressAutoHyphens w:val="0"/>
              <w:snapToGrid w:val="0"/>
              <w:jc w:val="center"/>
              <w:rPr>
                <w:sz w:val="22"/>
                <w:szCs w:val="22"/>
                <w:lang w:eastAsia="ru-RU"/>
              </w:rPr>
            </w:pPr>
          </w:p>
        </w:tc>
      </w:tr>
    </w:tbl>
    <w:p w:rsidR="005E43F2" w:rsidRPr="00D4478A" w:rsidRDefault="005E43F2" w:rsidP="005E43F2">
      <w:pPr>
        <w:jc w:val="both"/>
        <w:rPr>
          <w:sz w:val="22"/>
          <w:szCs w:val="22"/>
        </w:rPr>
      </w:pPr>
    </w:p>
    <w:p w:rsidR="005E43F2" w:rsidRPr="00D4478A" w:rsidRDefault="005E43F2" w:rsidP="005E43F2">
      <w:pPr>
        <w:widowControl w:val="0"/>
        <w:suppressAutoHyphens w:val="0"/>
        <w:autoSpaceDE w:val="0"/>
        <w:snapToGrid w:val="0"/>
        <w:ind w:right="139"/>
        <w:jc w:val="both"/>
        <w:rPr>
          <w:i/>
          <w:sz w:val="22"/>
          <w:szCs w:val="22"/>
          <w:lang w:eastAsia="ru-RU"/>
        </w:rPr>
      </w:pPr>
      <w:r w:rsidRPr="00D4478A">
        <w:rPr>
          <w:i/>
          <w:sz w:val="22"/>
          <w:szCs w:val="22"/>
          <w:lang w:eastAsia="ru-RU"/>
        </w:rPr>
        <w:t>Локальные сметы прилагаются в виде отдельно вложенных файлов.</w:t>
      </w:r>
    </w:p>
    <w:p w:rsidR="005E43F2" w:rsidRPr="00D4478A" w:rsidRDefault="005E43F2" w:rsidP="005E43F2">
      <w:pPr>
        <w:suppressAutoHyphens w:val="0"/>
        <w:jc w:val="both"/>
        <w:rPr>
          <w:i/>
          <w:sz w:val="22"/>
          <w:szCs w:val="22"/>
          <w:lang w:eastAsia="ru-RU"/>
        </w:rPr>
      </w:pPr>
      <w:r w:rsidRPr="00D4478A">
        <w:rPr>
          <w:i/>
          <w:iCs/>
          <w:sz w:val="22"/>
          <w:szCs w:val="22"/>
          <w:lang w:eastAsia="ru-RU"/>
        </w:rPr>
        <w:t>Локальные</w:t>
      </w:r>
      <w:r w:rsidRPr="00D4478A">
        <w:rPr>
          <w:i/>
          <w:sz w:val="22"/>
          <w:szCs w:val="22"/>
          <w:lang w:eastAsia="ru-RU"/>
        </w:rPr>
        <w:t xml:space="preserve"> сметы представлены для определения участником закупки объемов работ и требований к ним.</w:t>
      </w:r>
    </w:p>
    <w:p w:rsidR="005022A5" w:rsidRPr="00D4478A" w:rsidRDefault="005022A5" w:rsidP="00602D67">
      <w:pPr>
        <w:suppressAutoHyphens w:val="0"/>
        <w:jc w:val="both"/>
        <w:rPr>
          <w:i/>
          <w:sz w:val="22"/>
          <w:szCs w:val="22"/>
          <w:lang w:eastAsia="ru-RU"/>
        </w:rPr>
      </w:pPr>
    </w:p>
    <w:p w:rsidR="002C2C90" w:rsidRPr="00D4478A" w:rsidRDefault="002C2C90" w:rsidP="002C2C90">
      <w:pPr>
        <w:jc w:val="both"/>
        <w:rPr>
          <w:b/>
          <w:iCs/>
          <w:sz w:val="22"/>
          <w:szCs w:val="22"/>
          <w:u w:val="single"/>
        </w:rPr>
      </w:pPr>
      <w:r w:rsidRPr="00D4478A">
        <w:rPr>
          <w:b/>
          <w:iCs/>
          <w:sz w:val="22"/>
          <w:szCs w:val="22"/>
          <w:u w:val="single"/>
        </w:rPr>
        <w:t>Общие требования при выполнении работ:</w:t>
      </w:r>
    </w:p>
    <w:p w:rsidR="002C2C90" w:rsidRPr="00D4478A" w:rsidRDefault="002C2C90" w:rsidP="002C2C90">
      <w:pPr>
        <w:tabs>
          <w:tab w:val="left" w:pos="426"/>
        </w:tabs>
        <w:jc w:val="both"/>
        <w:rPr>
          <w:b/>
          <w:i/>
          <w:iCs/>
          <w:color w:val="FF0000"/>
          <w:sz w:val="22"/>
          <w:szCs w:val="22"/>
          <w:u w:val="single"/>
        </w:rPr>
      </w:pPr>
      <w:r w:rsidRPr="00D4478A">
        <w:rPr>
          <w:iCs/>
          <w:sz w:val="22"/>
          <w:szCs w:val="22"/>
        </w:rPr>
        <w:t>1.</w:t>
      </w:r>
      <w:r w:rsidRPr="00D4478A">
        <w:rPr>
          <w:b/>
          <w:iCs/>
          <w:sz w:val="22"/>
          <w:szCs w:val="22"/>
        </w:rPr>
        <w:tab/>
      </w:r>
      <w:r w:rsidRPr="00D4478A">
        <w:rPr>
          <w:sz w:val="22"/>
          <w:szCs w:val="22"/>
        </w:rPr>
        <w:t>Подрядчик работ должен соответствовать требованиям законодательства РФ, предъявляемым к лицам, осуществляющим виды работ согласно настоящему Техническому заданию, в случае если такие требования установлены законодательством РФ.</w:t>
      </w:r>
    </w:p>
    <w:p w:rsidR="002C2C90" w:rsidRPr="00D4478A" w:rsidRDefault="002C2C90" w:rsidP="002C2C90">
      <w:pPr>
        <w:tabs>
          <w:tab w:val="left" w:pos="426"/>
        </w:tabs>
        <w:jc w:val="both"/>
        <w:rPr>
          <w:sz w:val="22"/>
          <w:szCs w:val="22"/>
        </w:rPr>
      </w:pPr>
      <w:r w:rsidRPr="00D4478A">
        <w:rPr>
          <w:sz w:val="22"/>
          <w:szCs w:val="22"/>
        </w:rPr>
        <w:lastRenderedPageBreak/>
        <w:t>2.</w:t>
      </w:r>
      <w:r w:rsidRPr="00D4478A">
        <w:rPr>
          <w:sz w:val="22"/>
          <w:szCs w:val="22"/>
        </w:rPr>
        <w:tab/>
        <w:t>Подрядчик выполняет все работы с использованием собственного оборудования, конструкций, изделий и материалов и прочего (своим иждивением).</w:t>
      </w:r>
      <w:r w:rsidRPr="00D4478A">
        <w:rPr>
          <w:bCs/>
          <w:sz w:val="22"/>
          <w:szCs w:val="22"/>
        </w:rPr>
        <w:t xml:space="preserve"> Все необходимые материалы, конструкции, оборудование и изделия и прочее (далее также «продукция») приобретаются Подрядчиком. Продукция </w:t>
      </w:r>
      <w:r w:rsidRPr="00D4478A">
        <w:rPr>
          <w:sz w:val="22"/>
          <w:szCs w:val="22"/>
        </w:rPr>
        <w:t>должна быть не бывшей в употреблении, не восстановленной, а также свободной от прав и обязанностей на нее третьих лиц.</w:t>
      </w:r>
    </w:p>
    <w:p w:rsidR="002C2C90" w:rsidRPr="00D4478A" w:rsidRDefault="002C2C90" w:rsidP="00A0047B">
      <w:pPr>
        <w:tabs>
          <w:tab w:val="left" w:pos="426"/>
        </w:tabs>
        <w:jc w:val="both"/>
        <w:rPr>
          <w:sz w:val="22"/>
          <w:szCs w:val="22"/>
        </w:rPr>
      </w:pPr>
      <w:r w:rsidRPr="00D4478A">
        <w:rPr>
          <w:sz w:val="22"/>
          <w:szCs w:val="22"/>
        </w:rPr>
        <w:t>3.</w:t>
      </w:r>
      <w:r w:rsidRPr="00D4478A">
        <w:rPr>
          <w:sz w:val="22"/>
          <w:szCs w:val="22"/>
        </w:rPr>
        <w:tab/>
      </w:r>
      <w:proofErr w:type="gramStart"/>
      <w:r w:rsidRPr="00D4478A">
        <w:rPr>
          <w:sz w:val="22"/>
          <w:szCs w:val="22"/>
        </w:rPr>
        <w:t>Все работы должны быть выполнены в соответствии с техническими регламентами на ремонтно-строительные работы нормами и требованиями нормативных документов в области охраны труда и безопасности производства работ, а также требованиями соответствующих надзорных, контролирующих и инспектирующих органов, в том числе требованиями СНиП 12-03</w:t>
      </w:r>
      <w:r w:rsidR="00A0047B" w:rsidRPr="00D4478A">
        <w:rPr>
          <w:sz w:val="22"/>
          <w:szCs w:val="22"/>
        </w:rPr>
        <w:t>-</w:t>
      </w:r>
      <w:r w:rsidRPr="00D4478A">
        <w:rPr>
          <w:sz w:val="22"/>
          <w:szCs w:val="22"/>
        </w:rPr>
        <w:t>2001 «Безопасность труда в строительстве», правила охраны труда, строительными нормами и правилами, правилами противопожарной безопасности, требованиями Федерального закона от 22</w:t>
      </w:r>
      <w:proofErr w:type="gramEnd"/>
      <w:r w:rsidRPr="00D4478A">
        <w:rPr>
          <w:sz w:val="22"/>
          <w:szCs w:val="22"/>
        </w:rPr>
        <w:t xml:space="preserve"> июля 2008 г. N 123-ФЗ "Технический регламент о требованиях пожарной безопасности"</w:t>
      </w:r>
      <w:r w:rsidR="004C5F89" w:rsidRPr="00D4478A">
        <w:rPr>
          <w:sz w:val="22"/>
          <w:szCs w:val="22"/>
        </w:rPr>
        <w:t>.</w:t>
      </w:r>
    </w:p>
    <w:p w:rsidR="002C2C90" w:rsidRPr="00D4478A" w:rsidRDefault="002C2C90" w:rsidP="002C2C90">
      <w:pPr>
        <w:tabs>
          <w:tab w:val="left" w:pos="426"/>
        </w:tabs>
        <w:jc w:val="both"/>
        <w:rPr>
          <w:sz w:val="22"/>
          <w:szCs w:val="22"/>
        </w:rPr>
      </w:pPr>
      <w:r w:rsidRPr="00D4478A">
        <w:rPr>
          <w:sz w:val="22"/>
          <w:szCs w:val="22"/>
        </w:rPr>
        <w:t xml:space="preserve">4.  </w:t>
      </w:r>
      <w:r w:rsidRPr="00D4478A">
        <w:rPr>
          <w:sz w:val="22"/>
          <w:szCs w:val="22"/>
        </w:rPr>
        <w:tab/>
        <w:t xml:space="preserve">Устанавливаемое оборудование, конструкции, изделия и материалы должны отвечать требованиям стандартов и техническим условиям, иметь сертификаты (паспорта) соответствия безопасности или иные аналогичные документы, в случае если это установлено законодательством, быть новыми (не бывшими в эксплуатации (в использовании)). </w:t>
      </w:r>
      <w:proofErr w:type="gramStart"/>
      <w:r w:rsidRPr="00D4478A">
        <w:rPr>
          <w:sz w:val="22"/>
          <w:szCs w:val="22"/>
        </w:rPr>
        <w:t>Необходимо использовать товары, соответствующие требованиям Постановления Правительства РФ от 31 декабря2009 года № 1221 «Об утверждении правил установления требований энергетической эффективности товаров, услуг, размещение заказов на которые осуществляется для государственных или муниципальных нужд», а также требованиям приказа Минэкономразвития РФ от 9 марта 2011года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w:t>
      </w:r>
      <w:proofErr w:type="gramEnd"/>
      <w:r w:rsidRPr="00D4478A">
        <w:rPr>
          <w:sz w:val="22"/>
          <w:szCs w:val="22"/>
        </w:rPr>
        <w:t xml:space="preserve"> эффективности» и другой нормативно-технической документации, действующей на территории Российской Федерации.</w:t>
      </w:r>
    </w:p>
    <w:p w:rsidR="002C2C90" w:rsidRPr="00D4478A" w:rsidRDefault="002C2C90" w:rsidP="002C2C90">
      <w:pPr>
        <w:widowControl w:val="0"/>
        <w:tabs>
          <w:tab w:val="left" w:pos="0"/>
          <w:tab w:val="left" w:pos="426"/>
        </w:tabs>
        <w:jc w:val="both"/>
        <w:rPr>
          <w:iCs/>
          <w:sz w:val="22"/>
          <w:szCs w:val="22"/>
        </w:rPr>
      </w:pPr>
      <w:r w:rsidRPr="00D4478A">
        <w:rPr>
          <w:sz w:val="22"/>
          <w:szCs w:val="22"/>
        </w:rPr>
        <w:t xml:space="preserve">5. </w:t>
      </w:r>
      <w:r w:rsidRPr="00D4478A">
        <w:rPr>
          <w:sz w:val="22"/>
          <w:szCs w:val="22"/>
        </w:rPr>
        <w:tab/>
        <w:t>Все работы должны вестись в строгом соответствии с нормами производственной, пожарной, санитарной, экологической безопасности, безопасности дорожного движения, а также иных мер безопасности, предусмотренных законодательством РФ</w:t>
      </w:r>
      <w:r w:rsidRPr="00D4478A">
        <w:rPr>
          <w:iCs/>
          <w:sz w:val="22"/>
          <w:szCs w:val="22"/>
        </w:rPr>
        <w:t xml:space="preserve">. </w:t>
      </w:r>
    </w:p>
    <w:p w:rsidR="002C2C90" w:rsidRPr="00D4478A" w:rsidRDefault="002C2C90" w:rsidP="002C2C90">
      <w:pPr>
        <w:widowControl w:val="0"/>
        <w:tabs>
          <w:tab w:val="left" w:pos="426"/>
        </w:tabs>
        <w:jc w:val="both"/>
        <w:rPr>
          <w:sz w:val="22"/>
          <w:szCs w:val="22"/>
        </w:rPr>
      </w:pPr>
      <w:r w:rsidRPr="00D4478A">
        <w:rPr>
          <w:sz w:val="22"/>
          <w:szCs w:val="22"/>
        </w:rPr>
        <w:t xml:space="preserve">6. </w:t>
      </w:r>
      <w:r w:rsidRPr="00D4478A">
        <w:rPr>
          <w:sz w:val="22"/>
          <w:szCs w:val="22"/>
        </w:rPr>
        <w:tab/>
      </w:r>
      <w:r w:rsidR="0095221D" w:rsidRPr="00D4478A">
        <w:rPr>
          <w:sz w:val="22"/>
          <w:szCs w:val="22"/>
        </w:rPr>
        <w:t xml:space="preserve">Срок гарантии качества работ устанавливается </w:t>
      </w:r>
      <w:r w:rsidR="0066322D" w:rsidRPr="00D4478A">
        <w:rPr>
          <w:sz w:val="22"/>
          <w:szCs w:val="22"/>
        </w:rPr>
        <w:t>36</w:t>
      </w:r>
      <w:r w:rsidR="0095221D" w:rsidRPr="00D4478A">
        <w:rPr>
          <w:sz w:val="22"/>
          <w:szCs w:val="22"/>
        </w:rPr>
        <w:t xml:space="preserve"> месяцев, срок и объем гарантии на установленное оборудование, изделия и используемые материалы – согласно гарантии изготовителя, но не менее </w:t>
      </w:r>
      <w:r w:rsidR="0066322D" w:rsidRPr="00D4478A">
        <w:rPr>
          <w:sz w:val="22"/>
          <w:szCs w:val="22"/>
        </w:rPr>
        <w:t>36</w:t>
      </w:r>
      <w:r w:rsidR="0095221D" w:rsidRPr="00D4478A">
        <w:rPr>
          <w:sz w:val="22"/>
          <w:szCs w:val="22"/>
        </w:rPr>
        <w:t xml:space="preserve"> месяцев. Гарантийный срок начинает исчисляться </w:t>
      </w:r>
      <w:proofErr w:type="gramStart"/>
      <w:r w:rsidR="0095221D" w:rsidRPr="00D4478A">
        <w:rPr>
          <w:sz w:val="22"/>
          <w:szCs w:val="22"/>
        </w:rPr>
        <w:t>с даты подписания</w:t>
      </w:r>
      <w:proofErr w:type="gramEnd"/>
      <w:r w:rsidR="0095221D" w:rsidRPr="00D4478A">
        <w:rPr>
          <w:sz w:val="22"/>
          <w:szCs w:val="22"/>
        </w:rPr>
        <w:t xml:space="preserve"> сторонами документа о приемке работ</w:t>
      </w:r>
      <w:r w:rsidR="0095221D" w:rsidRPr="00D4478A">
        <w:rPr>
          <w:sz w:val="22"/>
          <w:szCs w:val="22"/>
          <w:lang w:eastAsia="zh-CN"/>
        </w:rPr>
        <w:t xml:space="preserve">. </w:t>
      </w:r>
      <w:r w:rsidR="0095221D" w:rsidRPr="00D4478A">
        <w:rPr>
          <w:bCs/>
          <w:sz w:val="22"/>
          <w:szCs w:val="22"/>
        </w:rPr>
        <w:t xml:space="preserve">В случае если срок гарантии на установленное оборудование менее срока гарантии изготовителя, то Подрядчик берет на себя обязательство по исполнению гарантийных обязанностей сроком не менее </w:t>
      </w:r>
      <w:r w:rsidR="00A36201" w:rsidRPr="00D4478A">
        <w:rPr>
          <w:bCs/>
          <w:sz w:val="22"/>
          <w:szCs w:val="22"/>
        </w:rPr>
        <w:t>36</w:t>
      </w:r>
      <w:r w:rsidR="0095221D" w:rsidRPr="00D4478A">
        <w:rPr>
          <w:bCs/>
          <w:sz w:val="22"/>
          <w:szCs w:val="22"/>
        </w:rPr>
        <w:t xml:space="preserve"> месяцев </w:t>
      </w:r>
      <w:proofErr w:type="gramStart"/>
      <w:r w:rsidR="0095221D" w:rsidRPr="00D4478A">
        <w:rPr>
          <w:bCs/>
          <w:sz w:val="22"/>
          <w:szCs w:val="22"/>
        </w:rPr>
        <w:t>с даты подписания</w:t>
      </w:r>
      <w:proofErr w:type="gramEnd"/>
      <w:r w:rsidR="0095221D" w:rsidRPr="00D4478A">
        <w:rPr>
          <w:bCs/>
          <w:sz w:val="22"/>
          <w:szCs w:val="22"/>
        </w:rPr>
        <w:t xml:space="preserve"> сторонами документа о приемке работ.</w:t>
      </w:r>
      <w:r w:rsidR="00C2462F" w:rsidRPr="00D4478A">
        <w:rPr>
          <w:bCs/>
          <w:sz w:val="22"/>
          <w:szCs w:val="22"/>
        </w:rPr>
        <w:t xml:space="preserve"> </w:t>
      </w:r>
      <w:r w:rsidR="0095221D" w:rsidRPr="00D4478A">
        <w:rPr>
          <w:sz w:val="22"/>
          <w:szCs w:val="22"/>
        </w:rPr>
        <w:t>О</w:t>
      </w:r>
      <w:r w:rsidRPr="00D4478A">
        <w:rPr>
          <w:sz w:val="22"/>
          <w:szCs w:val="22"/>
        </w:rPr>
        <w:t>бъем гарантии – 100%. Подрядчик несет ответственность перед Заказчиком за надлежащее исполнение работ его субподрядчиками.</w:t>
      </w:r>
    </w:p>
    <w:p w:rsidR="002C2C90" w:rsidRPr="00D4478A" w:rsidRDefault="002C2C90" w:rsidP="002C2C90">
      <w:pPr>
        <w:widowControl w:val="0"/>
        <w:tabs>
          <w:tab w:val="left" w:pos="426"/>
        </w:tabs>
        <w:jc w:val="both"/>
        <w:rPr>
          <w:sz w:val="22"/>
          <w:szCs w:val="22"/>
        </w:rPr>
      </w:pPr>
      <w:r w:rsidRPr="00D4478A">
        <w:rPr>
          <w:sz w:val="22"/>
          <w:szCs w:val="22"/>
        </w:rPr>
        <w:t>7.</w:t>
      </w:r>
      <w:r w:rsidRPr="00D4478A">
        <w:rPr>
          <w:sz w:val="22"/>
          <w:szCs w:val="22"/>
        </w:rPr>
        <w:tab/>
      </w:r>
      <w:proofErr w:type="gramStart"/>
      <w:r w:rsidRPr="00D4478A">
        <w:rPr>
          <w:sz w:val="22"/>
          <w:szCs w:val="22"/>
        </w:rPr>
        <w:t>Подрядчик гарантирует, что качество материалов и комплектующих изделий, конструкций и систем, применяемых им (в том числе субподрядчиками) для выполнения работ, будут соответствовать спецификациям, указанным в настоящем Техническом задании, государственным стандартам и техническим условиям Российской Федерации, иметь соответствующие сертификаты, технические паспорта или другие документы, удостоверяющие их качество, включая радиационную безопасность, в случае если это установлено законодательством.</w:t>
      </w:r>
      <w:proofErr w:type="gramEnd"/>
    </w:p>
    <w:p w:rsidR="002C2C90" w:rsidRPr="00D4478A" w:rsidRDefault="002C2C90" w:rsidP="002C2C90">
      <w:pPr>
        <w:widowControl w:val="0"/>
        <w:tabs>
          <w:tab w:val="left" w:pos="426"/>
        </w:tabs>
        <w:jc w:val="both"/>
        <w:rPr>
          <w:sz w:val="22"/>
          <w:szCs w:val="22"/>
        </w:rPr>
      </w:pPr>
      <w:r w:rsidRPr="00D4478A">
        <w:rPr>
          <w:sz w:val="22"/>
          <w:szCs w:val="22"/>
        </w:rPr>
        <w:t>8.</w:t>
      </w:r>
      <w:r w:rsidRPr="00D4478A">
        <w:rPr>
          <w:sz w:val="22"/>
          <w:szCs w:val="22"/>
        </w:rPr>
        <w:tab/>
        <w:t>Подрядчик будет проводить совместно с Заказчиком периодические испытания, проверки выполненных работ и качество используемых при выполнении работ оборудования, изделий, материалов и конструкций. Заказчик при необходимости будет привлекать для проведения испытаний и проверок сторонние организации, имеющие соответствующие разрешительные документы и сертификаты. Подрядчик несет ответственность перед Заказчиком за надлежащее исполнение работ по контракту его субподрядчиками.</w:t>
      </w:r>
    </w:p>
    <w:p w:rsidR="002C2C90" w:rsidRPr="00D4478A" w:rsidRDefault="002C2C90" w:rsidP="002C2C90">
      <w:pPr>
        <w:widowControl w:val="0"/>
        <w:tabs>
          <w:tab w:val="left" w:pos="426"/>
        </w:tabs>
        <w:jc w:val="both"/>
        <w:rPr>
          <w:sz w:val="22"/>
          <w:szCs w:val="22"/>
        </w:rPr>
      </w:pPr>
      <w:r w:rsidRPr="00D4478A">
        <w:rPr>
          <w:sz w:val="22"/>
          <w:szCs w:val="22"/>
        </w:rPr>
        <w:t xml:space="preserve">9. </w:t>
      </w:r>
      <w:r w:rsidRPr="00D4478A">
        <w:rPr>
          <w:sz w:val="22"/>
          <w:szCs w:val="22"/>
        </w:rPr>
        <w:tab/>
        <w:t>Подрядчик устранит недоделки и дефекты, выявленные в процессе приемки работ и гарантийной эксплуатации, за свой счет, если они возникнут по вине Подрядчика.</w:t>
      </w:r>
    </w:p>
    <w:p w:rsidR="002C2C90" w:rsidRPr="00D4478A" w:rsidRDefault="002C2C90" w:rsidP="002C2C90">
      <w:pPr>
        <w:widowControl w:val="0"/>
        <w:tabs>
          <w:tab w:val="left" w:pos="426"/>
        </w:tabs>
        <w:jc w:val="both"/>
        <w:rPr>
          <w:iCs/>
          <w:sz w:val="22"/>
          <w:szCs w:val="22"/>
        </w:rPr>
      </w:pPr>
      <w:r w:rsidRPr="00D4478A">
        <w:rPr>
          <w:sz w:val="22"/>
          <w:szCs w:val="22"/>
        </w:rPr>
        <w:t xml:space="preserve">10. </w:t>
      </w:r>
      <w:r w:rsidRPr="00D4478A">
        <w:rPr>
          <w:sz w:val="22"/>
          <w:szCs w:val="22"/>
        </w:rPr>
        <w:tab/>
      </w:r>
      <w:r w:rsidRPr="00D4478A">
        <w:rPr>
          <w:bCs/>
          <w:sz w:val="22"/>
          <w:szCs w:val="22"/>
        </w:rPr>
        <w:t>На Подрядчике лежит ответственность за обеспечение сохранности используемых им материалов, оборудования, конструкций, комплектующих изделий, материалов, техники и риск их случайной утраты и случайного повреждения до момента подписания Заказчиком акта приемки всех выполненных работ по контракту. В случае нанесения повреждений имуществу, принадлежащему Заказчику (повреждение электропроводки, кровли и т.д.) при проведении работ Подрядчиком, восстановительные работы проводятся полностью за счет средств Подрядчика, не включенных в стоимость контракта</w:t>
      </w:r>
      <w:r w:rsidRPr="00D4478A">
        <w:rPr>
          <w:iCs/>
          <w:sz w:val="22"/>
          <w:szCs w:val="22"/>
        </w:rPr>
        <w:t>.</w:t>
      </w:r>
    </w:p>
    <w:p w:rsidR="002C2C90" w:rsidRPr="00D4478A" w:rsidRDefault="002C2C90" w:rsidP="002C2C90">
      <w:pPr>
        <w:widowControl w:val="0"/>
        <w:tabs>
          <w:tab w:val="left" w:pos="426"/>
        </w:tabs>
        <w:jc w:val="both"/>
        <w:rPr>
          <w:sz w:val="22"/>
          <w:szCs w:val="22"/>
        </w:rPr>
      </w:pPr>
      <w:r w:rsidRPr="00D4478A">
        <w:rPr>
          <w:sz w:val="22"/>
          <w:szCs w:val="22"/>
        </w:rPr>
        <w:t>11.</w:t>
      </w:r>
      <w:r w:rsidRPr="00D4478A">
        <w:rPr>
          <w:sz w:val="22"/>
          <w:szCs w:val="22"/>
        </w:rPr>
        <w:tab/>
        <w:t xml:space="preserve">Подрядчик обязуется содержать территорию объекта и прилегающие к нему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 </w:t>
      </w:r>
      <w:r w:rsidRPr="00D4478A">
        <w:rPr>
          <w:b/>
          <w:bCs/>
          <w:sz w:val="22"/>
          <w:szCs w:val="22"/>
        </w:rPr>
        <w:t>Подрядчик не вправе использовать под строительный мусор урны и контейнеры объекта и прилегающих зданий и домов</w:t>
      </w:r>
      <w:r w:rsidRPr="00D4478A">
        <w:rPr>
          <w:b/>
          <w:iCs/>
          <w:sz w:val="22"/>
          <w:szCs w:val="22"/>
        </w:rPr>
        <w:t>. Погрузка и вывоз отходов (строительного мусора и прочего) осуществляется силами Подрядчика и за его счет</w:t>
      </w:r>
      <w:r w:rsidRPr="00D4478A">
        <w:rPr>
          <w:sz w:val="22"/>
          <w:szCs w:val="22"/>
        </w:rPr>
        <w:t>.</w:t>
      </w:r>
    </w:p>
    <w:p w:rsidR="002C2C90" w:rsidRPr="00D4478A" w:rsidRDefault="002C2C90" w:rsidP="002C2C90">
      <w:pPr>
        <w:widowControl w:val="0"/>
        <w:tabs>
          <w:tab w:val="left" w:pos="426"/>
        </w:tabs>
        <w:jc w:val="both"/>
        <w:rPr>
          <w:sz w:val="22"/>
          <w:szCs w:val="22"/>
        </w:rPr>
      </w:pPr>
      <w:r w:rsidRPr="00D4478A">
        <w:rPr>
          <w:sz w:val="22"/>
          <w:szCs w:val="22"/>
        </w:rPr>
        <w:t>12.</w:t>
      </w:r>
      <w:r w:rsidRPr="00D4478A">
        <w:rPr>
          <w:sz w:val="22"/>
          <w:szCs w:val="22"/>
        </w:rPr>
        <w:tab/>
        <w:t xml:space="preserve">Подрядчик вывезет до дня подписания акта приемки всех, выполненных по контракту работ, </w:t>
      </w:r>
      <w:r w:rsidRPr="00D4478A">
        <w:rPr>
          <w:sz w:val="22"/>
          <w:szCs w:val="22"/>
        </w:rPr>
        <w:lastRenderedPageBreak/>
        <w:t>принадлежащие ему машины и оборудование, транспортные средства, инструменты, приборы, инвентарь, материалы, изделия, конструкции.</w:t>
      </w:r>
    </w:p>
    <w:p w:rsidR="002C2C90" w:rsidRPr="00D4478A" w:rsidRDefault="002C2C90" w:rsidP="002C2C90">
      <w:pPr>
        <w:widowControl w:val="0"/>
        <w:tabs>
          <w:tab w:val="left" w:pos="426"/>
        </w:tabs>
        <w:jc w:val="both"/>
        <w:rPr>
          <w:sz w:val="22"/>
          <w:szCs w:val="22"/>
        </w:rPr>
      </w:pPr>
      <w:r w:rsidRPr="00D4478A">
        <w:rPr>
          <w:sz w:val="22"/>
          <w:szCs w:val="22"/>
        </w:rPr>
        <w:t xml:space="preserve">13. </w:t>
      </w:r>
      <w:r w:rsidRPr="00D4478A">
        <w:rPr>
          <w:sz w:val="22"/>
          <w:szCs w:val="22"/>
        </w:rPr>
        <w:tab/>
        <w:t>Подрядчик осуществит в процессе производства работ систематическую, а по завершении работ (до направления Заказчику акта приемки всех выполненных работ по контракту) окончательную уборку Объекта (места выполнения работ) от отходов по результатам выполнения работ. Погрузка и вывоз отходов (строительного мусора и прочего) осуществляется силами Подрядчика и за его счет.</w:t>
      </w:r>
    </w:p>
    <w:p w:rsidR="002C2C90" w:rsidRPr="00D4478A" w:rsidRDefault="002C2C90" w:rsidP="002C2C90">
      <w:pPr>
        <w:widowControl w:val="0"/>
        <w:tabs>
          <w:tab w:val="left" w:pos="426"/>
        </w:tabs>
        <w:jc w:val="both"/>
        <w:rPr>
          <w:sz w:val="22"/>
          <w:szCs w:val="22"/>
        </w:rPr>
      </w:pPr>
      <w:r w:rsidRPr="00D4478A">
        <w:rPr>
          <w:sz w:val="22"/>
          <w:szCs w:val="22"/>
        </w:rPr>
        <w:t xml:space="preserve">14. </w:t>
      </w:r>
      <w:r w:rsidRPr="00D4478A">
        <w:rPr>
          <w:sz w:val="22"/>
          <w:szCs w:val="22"/>
        </w:rPr>
        <w:tab/>
        <w:t>Подрядчик осуществит мероприятия по противопожарной безопасности и технике безопасности при работе в условиях населенного пункта.</w:t>
      </w:r>
    </w:p>
    <w:p w:rsidR="002C2C90" w:rsidRPr="00D4478A" w:rsidRDefault="002C2C90" w:rsidP="002C2C90">
      <w:pPr>
        <w:tabs>
          <w:tab w:val="left" w:pos="426"/>
        </w:tabs>
        <w:jc w:val="both"/>
        <w:rPr>
          <w:sz w:val="22"/>
          <w:szCs w:val="22"/>
        </w:rPr>
      </w:pPr>
      <w:r w:rsidRPr="00D4478A">
        <w:rPr>
          <w:sz w:val="22"/>
          <w:szCs w:val="22"/>
        </w:rPr>
        <w:t xml:space="preserve">15. </w:t>
      </w:r>
      <w:r w:rsidRPr="00D4478A">
        <w:rPr>
          <w:sz w:val="22"/>
          <w:szCs w:val="22"/>
        </w:rPr>
        <w:tab/>
        <w:t>Подрядчик выполнит в полном объеме все свои обязательства, предусмотренные контрактом.</w:t>
      </w:r>
    </w:p>
    <w:p w:rsidR="002C2C90" w:rsidRPr="00D4478A" w:rsidRDefault="002C2C90" w:rsidP="002C2C90">
      <w:pPr>
        <w:tabs>
          <w:tab w:val="left" w:pos="426"/>
          <w:tab w:val="left" w:pos="567"/>
        </w:tabs>
        <w:jc w:val="both"/>
        <w:rPr>
          <w:bCs/>
          <w:sz w:val="22"/>
          <w:szCs w:val="22"/>
        </w:rPr>
      </w:pPr>
      <w:r w:rsidRPr="00D4478A">
        <w:rPr>
          <w:bCs/>
          <w:sz w:val="22"/>
          <w:szCs w:val="22"/>
        </w:rPr>
        <w:t xml:space="preserve">16. </w:t>
      </w:r>
      <w:r w:rsidRPr="00D4478A">
        <w:rPr>
          <w:bCs/>
          <w:sz w:val="22"/>
          <w:szCs w:val="22"/>
        </w:rPr>
        <w:tab/>
        <w:t>По окончании работ (</w:t>
      </w:r>
      <w:r w:rsidRPr="00D4478A">
        <w:rPr>
          <w:sz w:val="22"/>
          <w:szCs w:val="22"/>
        </w:rPr>
        <w:t>до направления Заказчику акта приемки всех выполненных работ по контракту)</w:t>
      </w:r>
      <w:r w:rsidRPr="00D4478A">
        <w:rPr>
          <w:bCs/>
          <w:sz w:val="22"/>
          <w:szCs w:val="22"/>
        </w:rPr>
        <w:t xml:space="preserve"> Подрядчик передает Заказчику: </w:t>
      </w:r>
    </w:p>
    <w:p w:rsidR="002C2C90" w:rsidRPr="00D4478A" w:rsidRDefault="002C2C90" w:rsidP="002C2C90">
      <w:pPr>
        <w:tabs>
          <w:tab w:val="left" w:pos="426"/>
          <w:tab w:val="left" w:pos="567"/>
        </w:tabs>
        <w:jc w:val="both"/>
        <w:rPr>
          <w:bCs/>
          <w:sz w:val="22"/>
          <w:szCs w:val="22"/>
        </w:rPr>
      </w:pPr>
      <w:r w:rsidRPr="00D4478A">
        <w:rPr>
          <w:bCs/>
          <w:sz w:val="22"/>
          <w:szCs w:val="22"/>
        </w:rPr>
        <w:t>- журнал производства работ;</w:t>
      </w:r>
    </w:p>
    <w:p w:rsidR="002C2C90" w:rsidRPr="00D4478A" w:rsidRDefault="002C2C90" w:rsidP="002C2C90">
      <w:pPr>
        <w:tabs>
          <w:tab w:val="left" w:pos="426"/>
          <w:tab w:val="left" w:pos="567"/>
        </w:tabs>
        <w:jc w:val="both"/>
        <w:rPr>
          <w:bCs/>
          <w:sz w:val="22"/>
          <w:szCs w:val="22"/>
        </w:rPr>
      </w:pPr>
      <w:r w:rsidRPr="00D4478A">
        <w:rPr>
          <w:bCs/>
          <w:sz w:val="22"/>
          <w:szCs w:val="22"/>
        </w:rPr>
        <w:t>- акты на скрытые работы, оформленные в процессе производства работ (при необходимости проведения этих работ);</w:t>
      </w:r>
    </w:p>
    <w:p w:rsidR="002C2C90" w:rsidRPr="00D4478A" w:rsidRDefault="002C2C90" w:rsidP="002C2C90">
      <w:pPr>
        <w:tabs>
          <w:tab w:val="left" w:pos="426"/>
        </w:tabs>
        <w:jc w:val="both"/>
        <w:rPr>
          <w:bCs/>
          <w:sz w:val="22"/>
          <w:szCs w:val="22"/>
        </w:rPr>
      </w:pPr>
      <w:r w:rsidRPr="00D4478A">
        <w:rPr>
          <w:bCs/>
          <w:sz w:val="22"/>
          <w:szCs w:val="22"/>
        </w:rPr>
        <w:t>- сертификаты (паспорта) на использованные материалы и установленное оборудование, а также исполнительную документацию, в случае если это установлено законодательством.</w:t>
      </w:r>
    </w:p>
    <w:p w:rsidR="002C2C90" w:rsidRPr="00D4478A" w:rsidRDefault="002C2C90" w:rsidP="002C2C90">
      <w:pPr>
        <w:tabs>
          <w:tab w:val="left" w:pos="426"/>
          <w:tab w:val="left" w:pos="567"/>
        </w:tabs>
        <w:jc w:val="both"/>
        <w:rPr>
          <w:bCs/>
          <w:sz w:val="22"/>
          <w:szCs w:val="22"/>
        </w:rPr>
      </w:pPr>
      <w:r w:rsidRPr="00D4478A">
        <w:rPr>
          <w:sz w:val="22"/>
          <w:szCs w:val="22"/>
        </w:rPr>
        <w:t>17.</w:t>
      </w:r>
      <w:r w:rsidRPr="00D4478A">
        <w:rPr>
          <w:sz w:val="22"/>
          <w:szCs w:val="22"/>
        </w:rPr>
        <w:tab/>
      </w:r>
      <w:r w:rsidRPr="00D4478A">
        <w:rPr>
          <w:bCs/>
          <w:sz w:val="22"/>
          <w:szCs w:val="22"/>
        </w:rPr>
        <w:t>Ответственность за соблюдением правил пожарной безопасности, санитарно-гигиенического режима на строительной площадке, за повреждение имущества Заказчика и третьих лиц, причинение вреда сотрудникам Заказчика и третьим лицам возлагается на Подрядчике в соответствии с действующим Законодательством.</w:t>
      </w:r>
    </w:p>
    <w:p w:rsidR="002C2C90" w:rsidRPr="00D4478A" w:rsidRDefault="002C2C90" w:rsidP="002C2C90">
      <w:pPr>
        <w:tabs>
          <w:tab w:val="left" w:pos="426"/>
          <w:tab w:val="left" w:pos="567"/>
        </w:tabs>
        <w:jc w:val="both"/>
        <w:rPr>
          <w:bCs/>
          <w:sz w:val="22"/>
          <w:szCs w:val="22"/>
        </w:rPr>
      </w:pPr>
      <w:r w:rsidRPr="00D4478A">
        <w:rPr>
          <w:bCs/>
          <w:sz w:val="22"/>
          <w:szCs w:val="22"/>
        </w:rPr>
        <w:t>18.</w:t>
      </w:r>
      <w:r w:rsidRPr="00D4478A">
        <w:rPr>
          <w:bCs/>
          <w:sz w:val="22"/>
          <w:szCs w:val="22"/>
        </w:rPr>
        <w:tab/>
        <w:t>Подрядчик ведет журнал производства работ, в котором ежедневно отражается ход выполнения работ, данные о проведении ревизий, испытаний, опробования оборудования, все согласованные отступления от сметной документации, а также все факты и обстоятельства, связанные с производством работ, имеющие значение во взаимоотношениях Заказчика и Подрядчика.</w:t>
      </w:r>
    </w:p>
    <w:p w:rsidR="002C2C90" w:rsidRPr="00D4478A" w:rsidRDefault="002C2C90" w:rsidP="002C2C90">
      <w:pPr>
        <w:tabs>
          <w:tab w:val="left" w:pos="0"/>
          <w:tab w:val="left" w:pos="426"/>
        </w:tabs>
        <w:jc w:val="both"/>
        <w:rPr>
          <w:sz w:val="22"/>
          <w:szCs w:val="22"/>
        </w:rPr>
      </w:pPr>
    </w:p>
    <w:p w:rsidR="002C2C90" w:rsidRPr="00D4478A" w:rsidRDefault="002C2C90" w:rsidP="002C2C90">
      <w:pPr>
        <w:tabs>
          <w:tab w:val="left" w:pos="0"/>
          <w:tab w:val="left" w:pos="426"/>
        </w:tabs>
        <w:jc w:val="both"/>
        <w:rPr>
          <w:sz w:val="22"/>
          <w:szCs w:val="22"/>
        </w:rPr>
      </w:pPr>
      <w:r w:rsidRPr="00D4478A">
        <w:rPr>
          <w:sz w:val="22"/>
          <w:szCs w:val="22"/>
        </w:rPr>
        <w:t xml:space="preserve">Все работы должны вестись в </w:t>
      </w:r>
      <w:r w:rsidRPr="00D4478A">
        <w:rPr>
          <w:b/>
          <w:sz w:val="22"/>
          <w:szCs w:val="22"/>
          <w:u w:val="single"/>
        </w:rPr>
        <w:t>условиях населенного пункта</w:t>
      </w:r>
      <w:r w:rsidRPr="00D4478A">
        <w:rPr>
          <w:sz w:val="22"/>
          <w:szCs w:val="22"/>
        </w:rPr>
        <w:t xml:space="preserve"> в строгом соответствии с нормами производственной, пожарной, санитарной, экологической безопасности, безопасности дорожного движения, а также иных мер безопасности, предусмотренных законодательством РФ.</w:t>
      </w:r>
    </w:p>
    <w:p w:rsidR="002C2C90" w:rsidRPr="00D4478A" w:rsidRDefault="002C2C90" w:rsidP="002C2C90">
      <w:pPr>
        <w:tabs>
          <w:tab w:val="left" w:pos="0"/>
          <w:tab w:val="left" w:pos="426"/>
        </w:tabs>
        <w:jc w:val="both"/>
        <w:rPr>
          <w:sz w:val="22"/>
          <w:szCs w:val="22"/>
        </w:rPr>
      </w:pPr>
    </w:p>
    <w:p w:rsidR="002C2C90" w:rsidRPr="00D4478A" w:rsidRDefault="002C2C90" w:rsidP="002C2C90">
      <w:pPr>
        <w:suppressAutoHyphens w:val="0"/>
        <w:ind w:right="96"/>
        <w:rPr>
          <w:sz w:val="22"/>
          <w:szCs w:val="22"/>
          <w:lang w:eastAsia="ru-RU"/>
        </w:rPr>
      </w:pPr>
      <w:r w:rsidRPr="00D4478A">
        <w:rPr>
          <w:sz w:val="22"/>
          <w:szCs w:val="22"/>
          <w:lang w:eastAsia="ru-RU"/>
        </w:rPr>
        <w:t>При выполнении работ необходимо руководствоваться:</w:t>
      </w:r>
    </w:p>
    <w:p w:rsidR="00B20F9B" w:rsidRPr="00D4478A" w:rsidRDefault="00B20F9B" w:rsidP="00B20F9B">
      <w:pPr>
        <w:numPr>
          <w:ilvl w:val="0"/>
          <w:numId w:val="20"/>
        </w:numPr>
        <w:suppressAutoHyphens w:val="0"/>
        <w:ind w:left="0" w:firstLine="0"/>
        <w:jc w:val="both"/>
        <w:rPr>
          <w:sz w:val="22"/>
          <w:szCs w:val="22"/>
        </w:rPr>
      </w:pPr>
      <w:r w:rsidRPr="00D4478A">
        <w:rPr>
          <w:sz w:val="22"/>
          <w:szCs w:val="22"/>
        </w:rPr>
        <w:t>Градостроительного кодекса Российской Федерации;</w:t>
      </w:r>
    </w:p>
    <w:p w:rsidR="00B20F9B" w:rsidRPr="00D4478A" w:rsidRDefault="00B20F9B" w:rsidP="00B20F9B">
      <w:pPr>
        <w:numPr>
          <w:ilvl w:val="0"/>
          <w:numId w:val="20"/>
        </w:numPr>
        <w:suppressAutoHyphens w:val="0"/>
        <w:ind w:left="0" w:firstLine="0"/>
        <w:jc w:val="both"/>
        <w:rPr>
          <w:sz w:val="22"/>
          <w:szCs w:val="22"/>
        </w:rPr>
      </w:pPr>
      <w:r w:rsidRPr="00D4478A">
        <w:rPr>
          <w:sz w:val="22"/>
          <w:szCs w:val="22"/>
        </w:rPr>
        <w:t>Гражданского кодекса Российской Федерации;</w:t>
      </w:r>
    </w:p>
    <w:p w:rsidR="00B20F9B" w:rsidRPr="00D4478A" w:rsidRDefault="00B20F9B" w:rsidP="00B20F9B">
      <w:pPr>
        <w:numPr>
          <w:ilvl w:val="0"/>
          <w:numId w:val="20"/>
        </w:numPr>
        <w:suppressAutoHyphens w:val="0"/>
        <w:ind w:left="0" w:firstLine="0"/>
        <w:jc w:val="both"/>
        <w:rPr>
          <w:sz w:val="22"/>
          <w:szCs w:val="22"/>
        </w:rPr>
      </w:pPr>
      <w:r w:rsidRPr="00D4478A">
        <w:rPr>
          <w:sz w:val="22"/>
          <w:szCs w:val="22"/>
        </w:rPr>
        <w:t>Федерального закона от 22.07.2008 № 123-ФЗ «Технический регламент о требованиях пожарной безопасности»;</w:t>
      </w:r>
    </w:p>
    <w:p w:rsidR="00B20F9B" w:rsidRPr="00D4478A" w:rsidRDefault="00B20F9B" w:rsidP="00B20F9B">
      <w:pPr>
        <w:numPr>
          <w:ilvl w:val="0"/>
          <w:numId w:val="20"/>
        </w:numPr>
        <w:suppressAutoHyphens w:val="0"/>
        <w:ind w:left="0" w:firstLine="0"/>
        <w:jc w:val="both"/>
        <w:rPr>
          <w:sz w:val="22"/>
          <w:szCs w:val="22"/>
        </w:rPr>
      </w:pPr>
      <w:r w:rsidRPr="00D4478A">
        <w:rPr>
          <w:sz w:val="22"/>
          <w:szCs w:val="22"/>
        </w:rPr>
        <w:t>Федерального закона от 27.12.2002 № 184-ФЗ «О техническом регулировании»;</w:t>
      </w:r>
    </w:p>
    <w:p w:rsidR="00B20F9B" w:rsidRPr="00D4478A" w:rsidRDefault="00B20F9B" w:rsidP="00B20F9B">
      <w:pPr>
        <w:numPr>
          <w:ilvl w:val="0"/>
          <w:numId w:val="20"/>
        </w:numPr>
        <w:suppressAutoHyphens w:val="0"/>
        <w:ind w:left="0" w:firstLine="0"/>
        <w:jc w:val="both"/>
        <w:rPr>
          <w:sz w:val="22"/>
          <w:szCs w:val="22"/>
        </w:rPr>
      </w:pPr>
      <w:r w:rsidRPr="00D4478A">
        <w:rPr>
          <w:sz w:val="22"/>
          <w:szCs w:val="22"/>
        </w:rPr>
        <w:t>Федерального закона от 30.12.2009 № 384-ФЗ «Технический регламент о безопасности зданий и сооружений»;</w:t>
      </w:r>
    </w:p>
    <w:p w:rsidR="00B20F9B" w:rsidRPr="00D4478A" w:rsidRDefault="00B20F9B" w:rsidP="00B20F9B">
      <w:pPr>
        <w:numPr>
          <w:ilvl w:val="0"/>
          <w:numId w:val="20"/>
        </w:numPr>
        <w:suppressAutoHyphens w:val="0"/>
        <w:ind w:left="0" w:firstLine="0"/>
        <w:jc w:val="both"/>
        <w:rPr>
          <w:sz w:val="22"/>
          <w:szCs w:val="22"/>
        </w:rPr>
      </w:pPr>
      <w:r w:rsidRPr="00D4478A">
        <w:rPr>
          <w:sz w:val="22"/>
          <w:szCs w:val="22"/>
        </w:rPr>
        <w:t>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0F9B" w:rsidRPr="00D4478A" w:rsidRDefault="00B20F9B" w:rsidP="00B20F9B">
      <w:pPr>
        <w:numPr>
          <w:ilvl w:val="0"/>
          <w:numId w:val="20"/>
        </w:numPr>
        <w:suppressAutoHyphens w:val="0"/>
        <w:ind w:left="0" w:firstLine="0"/>
        <w:jc w:val="both"/>
        <w:rPr>
          <w:sz w:val="22"/>
          <w:szCs w:val="22"/>
        </w:rPr>
      </w:pPr>
      <w:r w:rsidRPr="00D4478A">
        <w:rPr>
          <w:sz w:val="22"/>
          <w:szCs w:val="22"/>
        </w:rPr>
        <w:t>«СНиП 12-03-2001. «Безопасность труда в строительстве. Часть 1. Общие требования»;</w:t>
      </w:r>
    </w:p>
    <w:p w:rsidR="00B20F9B" w:rsidRPr="00D4478A" w:rsidRDefault="00B20F9B" w:rsidP="00B20F9B">
      <w:pPr>
        <w:numPr>
          <w:ilvl w:val="0"/>
          <w:numId w:val="20"/>
        </w:numPr>
        <w:suppressAutoHyphens w:val="0"/>
        <w:ind w:left="0" w:firstLine="0"/>
        <w:jc w:val="both"/>
        <w:rPr>
          <w:sz w:val="22"/>
          <w:szCs w:val="22"/>
        </w:rPr>
      </w:pPr>
      <w:r w:rsidRPr="00D4478A">
        <w:rPr>
          <w:sz w:val="22"/>
          <w:szCs w:val="22"/>
        </w:rPr>
        <w:t>Постановление Правительства РФ от 16.09.2020 N 1479 «Об утверждении Правил противопожарного режима в Российской Федерации»;</w:t>
      </w:r>
    </w:p>
    <w:p w:rsidR="00B20F9B" w:rsidRPr="00D4478A" w:rsidRDefault="0041480E" w:rsidP="00B20F9B">
      <w:pPr>
        <w:numPr>
          <w:ilvl w:val="0"/>
          <w:numId w:val="20"/>
        </w:numPr>
        <w:suppressAutoHyphens w:val="0"/>
        <w:ind w:left="0" w:firstLine="0"/>
        <w:jc w:val="both"/>
        <w:rPr>
          <w:sz w:val="22"/>
          <w:szCs w:val="22"/>
        </w:rPr>
      </w:pPr>
      <w:r w:rsidRPr="00D4478A">
        <w:rPr>
          <w:sz w:val="22"/>
          <w:szCs w:val="22"/>
        </w:rPr>
        <w:t>СП 48.13330.2019 Организация строительства</w:t>
      </w:r>
      <w:r w:rsidR="00B20F9B" w:rsidRPr="00D4478A">
        <w:rPr>
          <w:sz w:val="22"/>
          <w:szCs w:val="22"/>
        </w:rPr>
        <w:t>;</w:t>
      </w:r>
    </w:p>
    <w:p w:rsidR="00B20F9B" w:rsidRPr="00D4478A" w:rsidRDefault="00B20F9B" w:rsidP="00B20F9B">
      <w:pPr>
        <w:suppressAutoHyphens w:val="0"/>
        <w:ind w:left="709"/>
        <w:jc w:val="both"/>
        <w:rPr>
          <w:sz w:val="22"/>
          <w:szCs w:val="22"/>
        </w:rPr>
      </w:pPr>
      <w:r w:rsidRPr="00D4478A">
        <w:rPr>
          <w:sz w:val="22"/>
          <w:szCs w:val="22"/>
        </w:rPr>
        <w:t>и другой нормативно-технической документацией, действующей на территории РФ.</w:t>
      </w:r>
    </w:p>
    <w:p w:rsidR="00810367" w:rsidRPr="00D4478A" w:rsidRDefault="00810367" w:rsidP="00B20F9B">
      <w:pPr>
        <w:tabs>
          <w:tab w:val="left" w:pos="426"/>
        </w:tabs>
        <w:suppressAutoHyphens w:val="0"/>
        <w:spacing w:before="100" w:beforeAutospacing="1" w:after="100" w:afterAutospacing="1" w:line="240" w:lineRule="atLeast"/>
        <w:contextualSpacing/>
        <w:jc w:val="both"/>
        <w:rPr>
          <w:sz w:val="22"/>
          <w:szCs w:val="22"/>
        </w:rPr>
      </w:pPr>
    </w:p>
    <w:p w:rsidR="00810367" w:rsidRPr="00D4478A" w:rsidRDefault="00810367" w:rsidP="00810367">
      <w:pPr>
        <w:tabs>
          <w:tab w:val="left" w:pos="426"/>
        </w:tabs>
        <w:suppressAutoHyphens w:val="0"/>
        <w:spacing w:before="100" w:beforeAutospacing="1" w:after="100" w:afterAutospacing="1" w:line="240" w:lineRule="atLeast"/>
        <w:contextualSpacing/>
        <w:jc w:val="both"/>
        <w:rPr>
          <w:sz w:val="22"/>
          <w:szCs w:val="22"/>
        </w:rPr>
      </w:pPr>
    </w:p>
    <w:p w:rsidR="00810367" w:rsidRPr="00D4478A" w:rsidRDefault="00C90BA7" w:rsidP="006E3F1A">
      <w:pPr>
        <w:tabs>
          <w:tab w:val="left" w:pos="426"/>
        </w:tabs>
        <w:suppressAutoHyphens w:val="0"/>
        <w:spacing w:before="100" w:beforeAutospacing="1" w:after="100" w:afterAutospacing="1" w:line="240" w:lineRule="atLeast"/>
        <w:contextualSpacing/>
        <w:jc w:val="both"/>
        <w:rPr>
          <w:sz w:val="22"/>
          <w:szCs w:val="22"/>
          <w:u w:val="single"/>
        </w:rPr>
      </w:pPr>
      <w:r w:rsidRPr="00D4478A">
        <w:rPr>
          <w:sz w:val="22"/>
          <w:szCs w:val="22"/>
          <w:u w:val="single"/>
        </w:rPr>
        <w:t>Приложения к Техническому заданию</w:t>
      </w:r>
      <w:r w:rsidR="000E21AD" w:rsidRPr="00D4478A">
        <w:rPr>
          <w:sz w:val="22"/>
          <w:szCs w:val="22"/>
          <w:u w:val="single"/>
        </w:rPr>
        <w:t xml:space="preserve"> </w:t>
      </w:r>
      <w:r w:rsidR="00B22C29" w:rsidRPr="00D4478A">
        <w:rPr>
          <w:i/>
          <w:sz w:val="22"/>
          <w:szCs w:val="22"/>
          <w:u w:val="single"/>
          <w:lang w:eastAsia="ru-RU"/>
        </w:rPr>
        <w:t>(прилагаются в виде отдельно вложенных файлов)</w:t>
      </w:r>
      <w:r w:rsidRPr="00D4478A">
        <w:rPr>
          <w:sz w:val="22"/>
          <w:szCs w:val="22"/>
          <w:u w:val="single"/>
        </w:rPr>
        <w:t>:</w:t>
      </w:r>
    </w:p>
    <w:p w:rsidR="00C90BA7" w:rsidRPr="00D4478A" w:rsidRDefault="00C90BA7" w:rsidP="00C90BA7">
      <w:pPr>
        <w:tabs>
          <w:tab w:val="left" w:pos="426"/>
        </w:tabs>
        <w:suppressAutoHyphens w:val="0"/>
        <w:spacing w:before="100" w:beforeAutospacing="1" w:after="100" w:afterAutospacing="1" w:line="240" w:lineRule="atLeast"/>
        <w:contextualSpacing/>
        <w:jc w:val="both"/>
        <w:rPr>
          <w:sz w:val="22"/>
          <w:szCs w:val="22"/>
          <w:u w:val="single"/>
        </w:rPr>
      </w:pPr>
    </w:p>
    <w:p w:rsidR="0065015D" w:rsidRPr="00D4478A" w:rsidRDefault="00B10D77" w:rsidP="004C5F89">
      <w:pPr>
        <w:numPr>
          <w:ilvl w:val="0"/>
          <w:numId w:val="21"/>
        </w:numPr>
        <w:tabs>
          <w:tab w:val="left" w:pos="426"/>
        </w:tabs>
        <w:suppressAutoHyphens w:val="0"/>
        <w:spacing w:before="100" w:beforeAutospacing="1" w:after="100" w:afterAutospacing="1" w:line="240" w:lineRule="atLeast"/>
        <w:contextualSpacing/>
        <w:jc w:val="both"/>
        <w:rPr>
          <w:i/>
          <w:sz w:val="22"/>
          <w:szCs w:val="22"/>
          <w:lang w:eastAsia="ru-RU"/>
        </w:rPr>
      </w:pPr>
      <w:r w:rsidRPr="00D4478A">
        <w:rPr>
          <w:i/>
          <w:sz w:val="22"/>
          <w:szCs w:val="22"/>
          <w:lang w:eastAsia="ru-RU"/>
        </w:rPr>
        <w:t>Локальн</w:t>
      </w:r>
      <w:r w:rsidR="000E21AD" w:rsidRPr="00D4478A">
        <w:rPr>
          <w:i/>
          <w:sz w:val="22"/>
          <w:szCs w:val="22"/>
          <w:lang w:eastAsia="ru-RU"/>
        </w:rPr>
        <w:t>ые</w:t>
      </w:r>
      <w:r w:rsidRPr="00D4478A">
        <w:rPr>
          <w:i/>
          <w:sz w:val="22"/>
          <w:szCs w:val="22"/>
          <w:lang w:eastAsia="ru-RU"/>
        </w:rPr>
        <w:t xml:space="preserve"> смет</w:t>
      </w:r>
      <w:r w:rsidR="000E21AD" w:rsidRPr="00D4478A">
        <w:rPr>
          <w:i/>
          <w:sz w:val="22"/>
          <w:szCs w:val="22"/>
          <w:lang w:eastAsia="ru-RU"/>
        </w:rPr>
        <w:t>ы</w:t>
      </w:r>
      <w:r w:rsidRPr="00D4478A">
        <w:rPr>
          <w:i/>
          <w:sz w:val="22"/>
          <w:szCs w:val="22"/>
          <w:lang w:eastAsia="ru-RU"/>
        </w:rPr>
        <w:t>.</w:t>
      </w:r>
    </w:p>
    <w:sectPr w:rsidR="0065015D" w:rsidRPr="00D4478A" w:rsidSect="009A0E7C">
      <w:footerReference w:type="default" r:id="rId8"/>
      <w:pgSz w:w="11906" w:h="16838"/>
      <w:pgMar w:top="567" w:right="709" w:bottom="851"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127" w:rsidRDefault="00861127">
      <w:r>
        <w:separator/>
      </w:r>
    </w:p>
  </w:endnote>
  <w:endnote w:type="continuationSeparator" w:id="0">
    <w:p w:rsidR="00861127" w:rsidRDefault="008611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SOCPEURItalic">
    <w:altName w:val="Cambria"/>
    <w:panose1 w:val="00000000000000000000"/>
    <w:charset w:val="00"/>
    <w:family w:val="roman"/>
    <w:notTrueType/>
    <w:pitch w:val="default"/>
    <w:sig w:usb0="00000000" w:usb1="00000000" w:usb2="00000000" w:usb3="00000000" w:csb0="00000000" w:csb1="00000000"/>
  </w:font>
  <w:font w:name="*Tahoma-Italic-Identity-H">
    <w:altName w:val="Cambria"/>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roman"/>
    <w:notTrueType/>
    <w:pitch w:val="default"/>
    <w:sig w:usb0="00000000" w:usb1="00000000" w:usb2="00000000" w:usb3="00000000" w:csb0="0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88" w:rsidRDefault="00157D1F">
    <w:pPr>
      <w:pStyle w:val="afe"/>
      <w:jc w:val="center"/>
    </w:pPr>
    <w:r>
      <w:rPr>
        <w:sz w:val="22"/>
      </w:rPr>
      <w:fldChar w:fldCharType="begin"/>
    </w:r>
    <w:r w:rsidR="00C60F88">
      <w:rPr>
        <w:sz w:val="22"/>
      </w:rPr>
      <w:instrText xml:space="preserve"> PAGE </w:instrText>
    </w:r>
    <w:r>
      <w:rPr>
        <w:sz w:val="22"/>
      </w:rPr>
      <w:fldChar w:fldCharType="separate"/>
    </w:r>
    <w:r w:rsidR="00DF5682">
      <w:rPr>
        <w:noProof/>
        <w:sz w:val="22"/>
      </w:rPr>
      <w:t>3</w:t>
    </w:r>
    <w:r>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127" w:rsidRDefault="00861127">
      <w:r>
        <w:separator/>
      </w:r>
    </w:p>
  </w:footnote>
  <w:footnote w:type="continuationSeparator" w:id="0">
    <w:p w:rsidR="00861127" w:rsidRDefault="00861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75EA680"/>
    <w:lvl w:ilvl="0">
      <w:start w:val="1"/>
      <w:numFmt w:val="decimal"/>
      <w:pStyle w:val="2"/>
      <w:lvlText w:val="%1."/>
      <w:lvlJc w:val="left"/>
      <w:pPr>
        <w:tabs>
          <w:tab w:val="num" w:pos="643"/>
        </w:tabs>
        <w:ind w:left="643"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rPr>
    </w:lvl>
    <w:lvl w:ilvl="1">
      <w:start w:val="1"/>
      <w:numFmt w:val="none"/>
      <w:pStyle w:val="20"/>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bullet"/>
      <w:pStyle w:val="21"/>
      <w:lvlText w:val=""/>
      <w:lvlJc w:val="left"/>
      <w:pPr>
        <w:tabs>
          <w:tab w:val="num" w:pos="360"/>
        </w:tabs>
        <w:ind w:left="360" w:hanging="360"/>
      </w:pPr>
      <w:rPr>
        <w:rFonts w:ascii="Symbol" w:hAnsi="Symbol" w:cs="Symbol"/>
        <w:b/>
        <w:caps/>
        <w:sz w:val="22"/>
        <w:szCs w:val="22"/>
      </w:r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singleLevel"/>
    <w:tmpl w:val="00000004"/>
    <w:name w:val="WW8Num4"/>
    <w:lvl w:ilvl="0">
      <w:start w:val="1"/>
      <w:numFmt w:val="decimal"/>
      <w:pStyle w:val="22"/>
      <w:lvlText w:val="%1."/>
      <w:lvlJc w:val="left"/>
      <w:pPr>
        <w:tabs>
          <w:tab w:val="num" w:pos="284"/>
        </w:tabs>
        <w:ind w:left="0" w:firstLine="0"/>
      </w:pPr>
      <w:rPr>
        <w:rFonts w:ascii="Times New Roman" w:hAnsi="Times New Roman" w:cs="Times New Roman"/>
        <w:lang w:val="ru-RU"/>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cs="Times New Roman"/>
        <w:sz w:val="22"/>
        <w:szCs w:val="22"/>
      </w:rPr>
    </w:lvl>
  </w:abstractNum>
  <w:abstractNum w:abstractNumId="7">
    <w:nsid w:val="00000007"/>
    <w:multiLevelType w:val="singleLevel"/>
    <w:tmpl w:val="EED628AE"/>
    <w:name w:val="WW8Num7"/>
    <w:lvl w:ilvl="0">
      <w:start w:val="1"/>
      <w:numFmt w:val="decimal"/>
      <w:lvlText w:val="%1."/>
      <w:lvlJc w:val="left"/>
      <w:pPr>
        <w:tabs>
          <w:tab w:val="num" w:pos="0"/>
        </w:tabs>
        <w:ind w:left="720" w:hanging="360"/>
      </w:pPr>
      <w:rPr>
        <w:rFonts w:ascii="Times New Roman" w:eastAsia="Calibri" w:hAnsi="Times New Roman" w:cs="Times New Roman"/>
      </w:rPr>
    </w:lvl>
  </w:abstractNum>
  <w:abstractNum w:abstractNumId="8">
    <w:nsid w:val="00000008"/>
    <w:multiLevelType w:val="singleLevel"/>
    <w:tmpl w:val="00000008"/>
    <w:name w:val="WW8Num8"/>
    <w:lvl w:ilvl="0">
      <w:start w:val="1"/>
      <w:numFmt w:val="bullet"/>
      <w:lvlText w:val=""/>
      <w:lvlJc w:val="left"/>
      <w:pPr>
        <w:tabs>
          <w:tab w:val="num" w:pos="0"/>
        </w:tabs>
        <w:ind w:left="720" w:hanging="360"/>
      </w:pPr>
      <w:rPr>
        <w:rFonts w:ascii="Symbol" w:hAnsi="Symbol" w:cs="Times New Roman"/>
      </w:rPr>
    </w:lvl>
  </w:abstractNum>
  <w:abstractNum w:abstractNumId="9">
    <w:nsid w:val="00000009"/>
    <w:multiLevelType w:val="singleLevel"/>
    <w:tmpl w:val="89866672"/>
    <w:name w:val="WW8Num9"/>
    <w:lvl w:ilvl="0">
      <w:start w:val="1"/>
      <w:numFmt w:val="decimal"/>
      <w:lvlText w:val="%1."/>
      <w:lvlJc w:val="left"/>
      <w:pPr>
        <w:tabs>
          <w:tab w:val="num" w:pos="720"/>
        </w:tabs>
        <w:ind w:left="720" w:hanging="360"/>
      </w:pPr>
      <w:rPr>
        <w:rFonts w:ascii="Times New Roman" w:eastAsia="Calibri" w:hAnsi="Times New Roman" w:cs="Times New Roman"/>
        <w:b/>
        <w:caps/>
        <w:kern w:val="1"/>
        <w:shd w:val="clear" w:color="auto" w:fill="FFFF00"/>
      </w:rPr>
    </w:lvl>
  </w:abstractNum>
  <w:abstractNum w:abstractNumId="10">
    <w:nsid w:val="0000000A"/>
    <w:multiLevelType w:val="singleLevel"/>
    <w:tmpl w:val="0000000A"/>
    <w:name w:val="WW8Num10"/>
    <w:lvl w:ilvl="0">
      <w:start w:val="1"/>
      <w:numFmt w:val="bullet"/>
      <w:lvlText w:val=""/>
      <w:lvlJc w:val="left"/>
      <w:pPr>
        <w:tabs>
          <w:tab w:val="num" w:pos="0"/>
        </w:tabs>
        <w:ind w:left="360" w:hanging="360"/>
      </w:pPr>
      <w:rPr>
        <w:rFonts w:ascii="Symbol" w:hAnsi="Symbol" w:cs="Times New Roman"/>
        <w:b/>
        <w:sz w:val="22"/>
        <w:szCs w:val="22"/>
      </w:rPr>
    </w:lvl>
  </w:abstractNum>
  <w:abstractNum w:abstractNumId="11">
    <w:nsid w:val="00764ABC"/>
    <w:multiLevelType w:val="hybridMultilevel"/>
    <w:tmpl w:val="54F83858"/>
    <w:lvl w:ilvl="0" w:tplc="572239E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B8777F"/>
    <w:multiLevelType w:val="multilevel"/>
    <w:tmpl w:val="2B82799A"/>
    <w:lvl w:ilvl="0">
      <w:start w:val="1"/>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360" w:hanging="1440"/>
      </w:pPr>
      <w:rPr>
        <w:rFonts w:hint="default"/>
      </w:rPr>
    </w:lvl>
  </w:abstractNum>
  <w:abstractNum w:abstractNumId="13">
    <w:nsid w:val="2D78148B"/>
    <w:multiLevelType w:val="multilevel"/>
    <w:tmpl w:val="9746D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B94B00"/>
    <w:multiLevelType w:val="multilevel"/>
    <w:tmpl w:val="E6BC4EC6"/>
    <w:lvl w:ilvl="0">
      <w:start w:val="1"/>
      <w:numFmt w:val="bullet"/>
      <w:lvlText w:val=""/>
      <w:lvlJc w:val="left"/>
      <w:pPr>
        <w:ind w:left="360" w:hanging="360"/>
      </w:pPr>
      <w:rPr>
        <w:rFonts w:ascii="Symbol" w:hAnsi="Symbol"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0246CB3"/>
    <w:multiLevelType w:val="hybridMultilevel"/>
    <w:tmpl w:val="DE8A084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451909C4"/>
    <w:multiLevelType w:val="hybridMultilevel"/>
    <w:tmpl w:val="B8E80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C10243"/>
    <w:multiLevelType w:val="multilevel"/>
    <w:tmpl w:val="F5F079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F40007E"/>
    <w:multiLevelType w:val="multilevel"/>
    <w:tmpl w:val="313E5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0292734"/>
    <w:multiLevelType w:val="hybridMultilevel"/>
    <w:tmpl w:val="854C2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A46160"/>
    <w:multiLevelType w:val="hybridMultilevel"/>
    <w:tmpl w:val="B9BCFA06"/>
    <w:lvl w:ilvl="0" w:tplc="E118E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1E1D0B"/>
    <w:multiLevelType w:val="hybridMultilevel"/>
    <w:tmpl w:val="D9505B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7B2F1B05"/>
    <w:multiLevelType w:val="hybridMultilevel"/>
    <w:tmpl w:val="D17ADEC4"/>
    <w:lvl w:ilvl="0" w:tplc="04190001">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0"/>
  </w:num>
  <w:num w:numId="9">
    <w:abstractNumId w:val="19"/>
  </w:num>
  <w:num w:numId="10">
    <w:abstractNumId w:val="17"/>
  </w:num>
  <w:num w:numId="11">
    <w:abstractNumId w:val="13"/>
  </w:num>
  <w:num w:numId="12">
    <w:abstractNumId w:val="19"/>
  </w:num>
  <w:num w:numId="13">
    <w:abstractNumId w:val="12"/>
  </w:num>
  <w:num w:numId="14">
    <w:abstractNumId w:val="18"/>
  </w:num>
  <w:num w:numId="15">
    <w:abstractNumId w:val="16"/>
  </w:num>
  <w:num w:numId="16">
    <w:abstractNumId w:val="15"/>
  </w:num>
  <w:num w:numId="17">
    <w:abstractNumId w:val="21"/>
  </w:num>
  <w:num w:numId="18">
    <w:abstractNumId w:val="22"/>
  </w:num>
  <w:num w:numId="19">
    <w:abstractNumId w:val="20"/>
  </w:num>
  <w:num w:numId="20">
    <w:abstractNumId w:val="14"/>
  </w:num>
  <w:num w:numId="21">
    <w:abstractNumId w:val="11"/>
  </w:num>
  <w:num w:numId="22">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719DA"/>
    <w:rsid w:val="00002197"/>
    <w:rsid w:val="00002D8F"/>
    <w:rsid w:val="0000514E"/>
    <w:rsid w:val="00006474"/>
    <w:rsid w:val="00010391"/>
    <w:rsid w:val="000114E2"/>
    <w:rsid w:val="00012436"/>
    <w:rsid w:val="00014D94"/>
    <w:rsid w:val="00015003"/>
    <w:rsid w:val="00015E25"/>
    <w:rsid w:val="00020CD4"/>
    <w:rsid w:val="00022047"/>
    <w:rsid w:val="00022329"/>
    <w:rsid w:val="0002416E"/>
    <w:rsid w:val="00024891"/>
    <w:rsid w:val="00024DE7"/>
    <w:rsid w:val="00027226"/>
    <w:rsid w:val="00027705"/>
    <w:rsid w:val="00031D23"/>
    <w:rsid w:val="00036744"/>
    <w:rsid w:val="00042335"/>
    <w:rsid w:val="00042F5F"/>
    <w:rsid w:val="0004731E"/>
    <w:rsid w:val="0004784E"/>
    <w:rsid w:val="00047960"/>
    <w:rsid w:val="000528D3"/>
    <w:rsid w:val="000545DE"/>
    <w:rsid w:val="00054814"/>
    <w:rsid w:val="00057D21"/>
    <w:rsid w:val="000603D9"/>
    <w:rsid w:val="00060FEE"/>
    <w:rsid w:val="00061C0C"/>
    <w:rsid w:val="00062264"/>
    <w:rsid w:val="00063F4E"/>
    <w:rsid w:val="00065582"/>
    <w:rsid w:val="00067322"/>
    <w:rsid w:val="000721CE"/>
    <w:rsid w:val="00073DF9"/>
    <w:rsid w:val="00082629"/>
    <w:rsid w:val="00083965"/>
    <w:rsid w:val="000840D3"/>
    <w:rsid w:val="0008438A"/>
    <w:rsid w:val="00086C86"/>
    <w:rsid w:val="00086ED5"/>
    <w:rsid w:val="000870BE"/>
    <w:rsid w:val="00091097"/>
    <w:rsid w:val="000912A5"/>
    <w:rsid w:val="0009182A"/>
    <w:rsid w:val="00097A95"/>
    <w:rsid w:val="000A3217"/>
    <w:rsid w:val="000A497E"/>
    <w:rsid w:val="000A6555"/>
    <w:rsid w:val="000B0F41"/>
    <w:rsid w:val="000B16EB"/>
    <w:rsid w:val="000B6BD4"/>
    <w:rsid w:val="000B733D"/>
    <w:rsid w:val="000C1464"/>
    <w:rsid w:val="000C2149"/>
    <w:rsid w:val="000C271A"/>
    <w:rsid w:val="000C58A1"/>
    <w:rsid w:val="000C6CAD"/>
    <w:rsid w:val="000C7011"/>
    <w:rsid w:val="000C7BFF"/>
    <w:rsid w:val="000C7ED3"/>
    <w:rsid w:val="000D0489"/>
    <w:rsid w:val="000D1964"/>
    <w:rsid w:val="000D24EF"/>
    <w:rsid w:val="000D26D6"/>
    <w:rsid w:val="000D5DC3"/>
    <w:rsid w:val="000D6DAA"/>
    <w:rsid w:val="000E106F"/>
    <w:rsid w:val="000E21AD"/>
    <w:rsid w:val="000E5A1E"/>
    <w:rsid w:val="000E7260"/>
    <w:rsid w:val="000F0EF1"/>
    <w:rsid w:val="000F1A81"/>
    <w:rsid w:val="000F1B0D"/>
    <w:rsid w:val="000F1F01"/>
    <w:rsid w:val="000F22C8"/>
    <w:rsid w:val="000F4348"/>
    <w:rsid w:val="000F49B9"/>
    <w:rsid w:val="00101A6A"/>
    <w:rsid w:val="00102A5F"/>
    <w:rsid w:val="00104752"/>
    <w:rsid w:val="00104C28"/>
    <w:rsid w:val="00107A5D"/>
    <w:rsid w:val="00110F37"/>
    <w:rsid w:val="0011108D"/>
    <w:rsid w:val="00112BEE"/>
    <w:rsid w:val="00113C0D"/>
    <w:rsid w:val="00113E74"/>
    <w:rsid w:val="00115828"/>
    <w:rsid w:val="0011748A"/>
    <w:rsid w:val="00117A14"/>
    <w:rsid w:val="00120AE4"/>
    <w:rsid w:val="00122A92"/>
    <w:rsid w:val="001231AA"/>
    <w:rsid w:val="00123212"/>
    <w:rsid w:val="00125E00"/>
    <w:rsid w:val="00127034"/>
    <w:rsid w:val="001273C1"/>
    <w:rsid w:val="00130743"/>
    <w:rsid w:val="0013092F"/>
    <w:rsid w:val="00130A23"/>
    <w:rsid w:val="00131C1D"/>
    <w:rsid w:val="00132027"/>
    <w:rsid w:val="00142A99"/>
    <w:rsid w:val="001468A6"/>
    <w:rsid w:val="00146E4B"/>
    <w:rsid w:val="00146FF8"/>
    <w:rsid w:val="00151C32"/>
    <w:rsid w:val="00155C84"/>
    <w:rsid w:val="00157D1F"/>
    <w:rsid w:val="00161E25"/>
    <w:rsid w:val="00162706"/>
    <w:rsid w:val="001636B9"/>
    <w:rsid w:val="00164E23"/>
    <w:rsid w:val="00166128"/>
    <w:rsid w:val="0017177A"/>
    <w:rsid w:val="00174770"/>
    <w:rsid w:val="00174EE4"/>
    <w:rsid w:val="001756C1"/>
    <w:rsid w:val="001759B7"/>
    <w:rsid w:val="00175E9B"/>
    <w:rsid w:val="0017797C"/>
    <w:rsid w:val="001835B8"/>
    <w:rsid w:val="00184E02"/>
    <w:rsid w:val="00187F7B"/>
    <w:rsid w:val="00190148"/>
    <w:rsid w:val="00190C2C"/>
    <w:rsid w:val="00191312"/>
    <w:rsid w:val="00191846"/>
    <w:rsid w:val="00192C77"/>
    <w:rsid w:val="00193EF2"/>
    <w:rsid w:val="00193FB5"/>
    <w:rsid w:val="0019745C"/>
    <w:rsid w:val="0019765C"/>
    <w:rsid w:val="001A2648"/>
    <w:rsid w:val="001A33A3"/>
    <w:rsid w:val="001A44E7"/>
    <w:rsid w:val="001A564D"/>
    <w:rsid w:val="001A5C4C"/>
    <w:rsid w:val="001A71CF"/>
    <w:rsid w:val="001B1D99"/>
    <w:rsid w:val="001B23D4"/>
    <w:rsid w:val="001B2B85"/>
    <w:rsid w:val="001B34CB"/>
    <w:rsid w:val="001B55C9"/>
    <w:rsid w:val="001B7AD4"/>
    <w:rsid w:val="001C2B69"/>
    <w:rsid w:val="001C2EDD"/>
    <w:rsid w:val="001C3AB4"/>
    <w:rsid w:val="001C4722"/>
    <w:rsid w:val="001C725E"/>
    <w:rsid w:val="001D2686"/>
    <w:rsid w:val="001D2AE1"/>
    <w:rsid w:val="001D3B73"/>
    <w:rsid w:val="001D4AD7"/>
    <w:rsid w:val="001D4E1C"/>
    <w:rsid w:val="001E011C"/>
    <w:rsid w:val="001E4A08"/>
    <w:rsid w:val="001F0222"/>
    <w:rsid w:val="001F0246"/>
    <w:rsid w:val="001F1B4A"/>
    <w:rsid w:val="001F2383"/>
    <w:rsid w:val="001F2CE3"/>
    <w:rsid w:val="001F561A"/>
    <w:rsid w:val="001F661E"/>
    <w:rsid w:val="001F7DC7"/>
    <w:rsid w:val="00200BB5"/>
    <w:rsid w:val="00201785"/>
    <w:rsid w:val="00203AF6"/>
    <w:rsid w:val="00203C65"/>
    <w:rsid w:val="00205A83"/>
    <w:rsid w:val="00206611"/>
    <w:rsid w:val="002066AE"/>
    <w:rsid w:val="00210141"/>
    <w:rsid w:val="00212936"/>
    <w:rsid w:val="00212EEE"/>
    <w:rsid w:val="002156C5"/>
    <w:rsid w:val="00216B99"/>
    <w:rsid w:val="00217E7E"/>
    <w:rsid w:val="002208FE"/>
    <w:rsid w:val="00220C48"/>
    <w:rsid w:val="00225607"/>
    <w:rsid w:val="002265CF"/>
    <w:rsid w:val="00227188"/>
    <w:rsid w:val="002300EB"/>
    <w:rsid w:val="0023075E"/>
    <w:rsid w:val="0023247E"/>
    <w:rsid w:val="002344BC"/>
    <w:rsid w:val="00234DC8"/>
    <w:rsid w:val="00237417"/>
    <w:rsid w:val="00237F87"/>
    <w:rsid w:val="00240F91"/>
    <w:rsid w:val="00241AE1"/>
    <w:rsid w:val="00243A73"/>
    <w:rsid w:val="00246184"/>
    <w:rsid w:val="00247DCE"/>
    <w:rsid w:val="00251431"/>
    <w:rsid w:val="00251E99"/>
    <w:rsid w:val="00252924"/>
    <w:rsid w:val="00252C9E"/>
    <w:rsid w:val="00256A51"/>
    <w:rsid w:val="002570AF"/>
    <w:rsid w:val="00260248"/>
    <w:rsid w:val="0026029F"/>
    <w:rsid w:val="002604D5"/>
    <w:rsid w:val="00261EC4"/>
    <w:rsid w:val="00261EDD"/>
    <w:rsid w:val="00262815"/>
    <w:rsid w:val="00264A56"/>
    <w:rsid w:val="002675CD"/>
    <w:rsid w:val="00270542"/>
    <w:rsid w:val="0027182C"/>
    <w:rsid w:val="00271FB4"/>
    <w:rsid w:val="00273234"/>
    <w:rsid w:val="00274135"/>
    <w:rsid w:val="00274238"/>
    <w:rsid w:val="00274952"/>
    <w:rsid w:val="00275DC5"/>
    <w:rsid w:val="00277689"/>
    <w:rsid w:val="0028048B"/>
    <w:rsid w:val="00281D43"/>
    <w:rsid w:val="00282124"/>
    <w:rsid w:val="00283B89"/>
    <w:rsid w:val="0028428D"/>
    <w:rsid w:val="002905E6"/>
    <w:rsid w:val="00291151"/>
    <w:rsid w:val="00291761"/>
    <w:rsid w:val="0029176A"/>
    <w:rsid w:val="002929BF"/>
    <w:rsid w:val="00292AAE"/>
    <w:rsid w:val="00296CB9"/>
    <w:rsid w:val="002A09CE"/>
    <w:rsid w:val="002A12EB"/>
    <w:rsid w:val="002A1ACB"/>
    <w:rsid w:val="002A4126"/>
    <w:rsid w:val="002A63FF"/>
    <w:rsid w:val="002A7580"/>
    <w:rsid w:val="002B1326"/>
    <w:rsid w:val="002B16FB"/>
    <w:rsid w:val="002B1B5E"/>
    <w:rsid w:val="002B1BD7"/>
    <w:rsid w:val="002B3D46"/>
    <w:rsid w:val="002B4519"/>
    <w:rsid w:val="002B54C0"/>
    <w:rsid w:val="002B6057"/>
    <w:rsid w:val="002C2C90"/>
    <w:rsid w:val="002C30DB"/>
    <w:rsid w:val="002C450D"/>
    <w:rsid w:val="002C45AF"/>
    <w:rsid w:val="002C5587"/>
    <w:rsid w:val="002D1819"/>
    <w:rsid w:val="002D181B"/>
    <w:rsid w:val="002D21B2"/>
    <w:rsid w:val="002D2942"/>
    <w:rsid w:val="002D2CC0"/>
    <w:rsid w:val="002D5A75"/>
    <w:rsid w:val="002D793F"/>
    <w:rsid w:val="002D7995"/>
    <w:rsid w:val="002E1504"/>
    <w:rsid w:val="002E1D2F"/>
    <w:rsid w:val="002E2061"/>
    <w:rsid w:val="002E2C9E"/>
    <w:rsid w:val="002E38D3"/>
    <w:rsid w:val="002E7F2A"/>
    <w:rsid w:val="002F0936"/>
    <w:rsid w:val="002F13F7"/>
    <w:rsid w:val="002F19E6"/>
    <w:rsid w:val="002F5251"/>
    <w:rsid w:val="002F6E7F"/>
    <w:rsid w:val="003014DE"/>
    <w:rsid w:val="0030162D"/>
    <w:rsid w:val="003026BD"/>
    <w:rsid w:val="00302DDF"/>
    <w:rsid w:val="00302EC3"/>
    <w:rsid w:val="00304DFD"/>
    <w:rsid w:val="0030518C"/>
    <w:rsid w:val="00305FCC"/>
    <w:rsid w:val="00307778"/>
    <w:rsid w:val="003127ED"/>
    <w:rsid w:val="003134BC"/>
    <w:rsid w:val="0031455B"/>
    <w:rsid w:val="00315814"/>
    <w:rsid w:val="0031645D"/>
    <w:rsid w:val="00316C15"/>
    <w:rsid w:val="00317E84"/>
    <w:rsid w:val="0032333D"/>
    <w:rsid w:val="0032375A"/>
    <w:rsid w:val="00324473"/>
    <w:rsid w:val="00326F9F"/>
    <w:rsid w:val="00327AA4"/>
    <w:rsid w:val="00332438"/>
    <w:rsid w:val="00332A59"/>
    <w:rsid w:val="003352DE"/>
    <w:rsid w:val="003358A1"/>
    <w:rsid w:val="00335F90"/>
    <w:rsid w:val="00340082"/>
    <w:rsid w:val="00340224"/>
    <w:rsid w:val="0034152D"/>
    <w:rsid w:val="0034163E"/>
    <w:rsid w:val="0034172F"/>
    <w:rsid w:val="0034276D"/>
    <w:rsid w:val="00343DB3"/>
    <w:rsid w:val="00344A57"/>
    <w:rsid w:val="00344E48"/>
    <w:rsid w:val="00347596"/>
    <w:rsid w:val="0035031A"/>
    <w:rsid w:val="00352A2F"/>
    <w:rsid w:val="00353066"/>
    <w:rsid w:val="00355C55"/>
    <w:rsid w:val="00355F0E"/>
    <w:rsid w:val="00356900"/>
    <w:rsid w:val="00360898"/>
    <w:rsid w:val="00361059"/>
    <w:rsid w:val="00362752"/>
    <w:rsid w:val="0036317F"/>
    <w:rsid w:val="00366D0F"/>
    <w:rsid w:val="00370D57"/>
    <w:rsid w:val="00372262"/>
    <w:rsid w:val="00372DAA"/>
    <w:rsid w:val="00375076"/>
    <w:rsid w:val="0037527C"/>
    <w:rsid w:val="00375586"/>
    <w:rsid w:val="0037732C"/>
    <w:rsid w:val="0037782F"/>
    <w:rsid w:val="00380047"/>
    <w:rsid w:val="00380A4C"/>
    <w:rsid w:val="00382192"/>
    <w:rsid w:val="00382FD5"/>
    <w:rsid w:val="0038598C"/>
    <w:rsid w:val="00386930"/>
    <w:rsid w:val="00386C5A"/>
    <w:rsid w:val="00390DCA"/>
    <w:rsid w:val="00391923"/>
    <w:rsid w:val="00393697"/>
    <w:rsid w:val="00396FB5"/>
    <w:rsid w:val="00397893"/>
    <w:rsid w:val="00397F3D"/>
    <w:rsid w:val="003A00E6"/>
    <w:rsid w:val="003A41C0"/>
    <w:rsid w:val="003A6028"/>
    <w:rsid w:val="003B333D"/>
    <w:rsid w:val="003B3CC6"/>
    <w:rsid w:val="003B434A"/>
    <w:rsid w:val="003B4625"/>
    <w:rsid w:val="003B6729"/>
    <w:rsid w:val="003C01F0"/>
    <w:rsid w:val="003C0BBF"/>
    <w:rsid w:val="003C1763"/>
    <w:rsid w:val="003C1DA7"/>
    <w:rsid w:val="003C1FF9"/>
    <w:rsid w:val="003C2A9A"/>
    <w:rsid w:val="003C57E2"/>
    <w:rsid w:val="003C6CE5"/>
    <w:rsid w:val="003C7564"/>
    <w:rsid w:val="003C770D"/>
    <w:rsid w:val="003D1234"/>
    <w:rsid w:val="003D1902"/>
    <w:rsid w:val="003D1A89"/>
    <w:rsid w:val="003D2AE9"/>
    <w:rsid w:val="003D2D4B"/>
    <w:rsid w:val="003D2F39"/>
    <w:rsid w:val="003D414F"/>
    <w:rsid w:val="003D50B4"/>
    <w:rsid w:val="003D542B"/>
    <w:rsid w:val="003E1EC5"/>
    <w:rsid w:val="003E2683"/>
    <w:rsid w:val="003E35E6"/>
    <w:rsid w:val="003E4829"/>
    <w:rsid w:val="003E67E8"/>
    <w:rsid w:val="003E7804"/>
    <w:rsid w:val="003E7D37"/>
    <w:rsid w:val="003E7DF2"/>
    <w:rsid w:val="003F247A"/>
    <w:rsid w:val="003F259A"/>
    <w:rsid w:val="003F496D"/>
    <w:rsid w:val="003F4B37"/>
    <w:rsid w:val="003F52C7"/>
    <w:rsid w:val="003F7944"/>
    <w:rsid w:val="00400849"/>
    <w:rsid w:val="00402151"/>
    <w:rsid w:val="004025DE"/>
    <w:rsid w:val="004027D3"/>
    <w:rsid w:val="00407CCC"/>
    <w:rsid w:val="004100E8"/>
    <w:rsid w:val="00412208"/>
    <w:rsid w:val="004122E0"/>
    <w:rsid w:val="00412646"/>
    <w:rsid w:val="00412D24"/>
    <w:rsid w:val="00414093"/>
    <w:rsid w:val="0041480E"/>
    <w:rsid w:val="00414DD0"/>
    <w:rsid w:val="00415A90"/>
    <w:rsid w:val="00416256"/>
    <w:rsid w:val="00416A7D"/>
    <w:rsid w:val="00417E48"/>
    <w:rsid w:val="004202DD"/>
    <w:rsid w:val="00420502"/>
    <w:rsid w:val="0042064D"/>
    <w:rsid w:val="00420A8E"/>
    <w:rsid w:val="0042100E"/>
    <w:rsid w:val="0042538F"/>
    <w:rsid w:val="004261E0"/>
    <w:rsid w:val="0043046D"/>
    <w:rsid w:val="00430802"/>
    <w:rsid w:val="00431BC7"/>
    <w:rsid w:val="00431C83"/>
    <w:rsid w:val="00431C85"/>
    <w:rsid w:val="00432C5F"/>
    <w:rsid w:val="00434E90"/>
    <w:rsid w:val="0044198F"/>
    <w:rsid w:val="00441B27"/>
    <w:rsid w:val="004420F1"/>
    <w:rsid w:val="00442178"/>
    <w:rsid w:val="00442572"/>
    <w:rsid w:val="00442679"/>
    <w:rsid w:val="00442EBD"/>
    <w:rsid w:val="00443DE7"/>
    <w:rsid w:val="00445897"/>
    <w:rsid w:val="00445A88"/>
    <w:rsid w:val="004477E5"/>
    <w:rsid w:val="00447C20"/>
    <w:rsid w:val="00453B1D"/>
    <w:rsid w:val="00453BC3"/>
    <w:rsid w:val="00454676"/>
    <w:rsid w:val="00455946"/>
    <w:rsid w:val="00455CBB"/>
    <w:rsid w:val="004579A1"/>
    <w:rsid w:val="00462968"/>
    <w:rsid w:val="00464461"/>
    <w:rsid w:val="004644D8"/>
    <w:rsid w:val="004650D3"/>
    <w:rsid w:val="00470471"/>
    <w:rsid w:val="00470912"/>
    <w:rsid w:val="00473D50"/>
    <w:rsid w:val="00474D8A"/>
    <w:rsid w:val="00476EFD"/>
    <w:rsid w:val="00486ACD"/>
    <w:rsid w:val="0049060C"/>
    <w:rsid w:val="00491A54"/>
    <w:rsid w:val="0049214B"/>
    <w:rsid w:val="00493262"/>
    <w:rsid w:val="00495BFC"/>
    <w:rsid w:val="00496709"/>
    <w:rsid w:val="0049692A"/>
    <w:rsid w:val="00496D53"/>
    <w:rsid w:val="004A010A"/>
    <w:rsid w:val="004A1786"/>
    <w:rsid w:val="004A2613"/>
    <w:rsid w:val="004A2EB7"/>
    <w:rsid w:val="004A3268"/>
    <w:rsid w:val="004A6D27"/>
    <w:rsid w:val="004A745D"/>
    <w:rsid w:val="004B0707"/>
    <w:rsid w:val="004B3401"/>
    <w:rsid w:val="004B3CE5"/>
    <w:rsid w:val="004B4D9B"/>
    <w:rsid w:val="004B5972"/>
    <w:rsid w:val="004B5DFD"/>
    <w:rsid w:val="004B5FBF"/>
    <w:rsid w:val="004B70A9"/>
    <w:rsid w:val="004B7E9D"/>
    <w:rsid w:val="004C032E"/>
    <w:rsid w:val="004C06AD"/>
    <w:rsid w:val="004C5F89"/>
    <w:rsid w:val="004C611D"/>
    <w:rsid w:val="004C618E"/>
    <w:rsid w:val="004C71F4"/>
    <w:rsid w:val="004D27D4"/>
    <w:rsid w:val="004D37E7"/>
    <w:rsid w:val="004D4509"/>
    <w:rsid w:val="004D4895"/>
    <w:rsid w:val="004D524F"/>
    <w:rsid w:val="004D5939"/>
    <w:rsid w:val="004D5E9E"/>
    <w:rsid w:val="004E0680"/>
    <w:rsid w:val="004E11F9"/>
    <w:rsid w:val="004E193D"/>
    <w:rsid w:val="004E2E8A"/>
    <w:rsid w:val="004E3054"/>
    <w:rsid w:val="004E331E"/>
    <w:rsid w:val="004E337F"/>
    <w:rsid w:val="004E38F8"/>
    <w:rsid w:val="004E4C16"/>
    <w:rsid w:val="004E6244"/>
    <w:rsid w:val="004E6673"/>
    <w:rsid w:val="004F0B0C"/>
    <w:rsid w:val="004F0EDC"/>
    <w:rsid w:val="004F135A"/>
    <w:rsid w:val="004F751C"/>
    <w:rsid w:val="004F7E04"/>
    <w:rsid w:val="005021EF"/>
    <w:rsid w:val="005022A5"/>
    <w:rsid w:val="00504A1E"/>
    <w:rsid w:val="00506E6E"/>
    <w:rsid w:val="00507340"/>
    <w:rsid w:val="00511981"/>
    <w:rsid w:val="00512871"/>
    <w:rsid w:val="0051348E"/>
    <w:rsid w:val="00513ABB"/>
    <w:rsid w:val="00514189"/>
    <w:rsid w:val="00515239"/>
    <w:rsid w:val="00515DDD"/>
    <w:rsid w:val="00521114"/>
    <w:rsid w:val="0052163F"/>
    <w:rsid w:val="00526820"/>
    <w:rsid w:val="005274B7"/>
    <w:rsid w:val="00527725"/>
    <w:rsid w:val="0053248D"/>
    <w:rsid w:val="005335DE"/>
    <w:rsid w:val="005338C9"/>
    <w:rsid w:val="005355EC"/>
    <w:rsid w:val="005375DF"/>
    <w:rsid w:val="005406D5"/>
    <w:rsid w:val="005428D1"/>
    <w:rsid w:val="00542EFE"/>
    <w:rsid w:val="00544519"/>
    <w:rsid w:val="005455EB"/>
    <w:rsid w:val="00547FB9"/>
    <w:rsid w:val="00552676"/>
    <w:rsid w:val="00556AAE"/>
    <w:rsid w:val="00560CF9"/>
    <w:rsid w:val="00561385"/>
    <w:rsid w:val="0056244A"/>
    <w:rsid w:val="00565B0E"/>
    <w:rsid w:val="00566495"/>
    <w:rsid w:val="00567341"/>
    <w:rsid w:val="00567627"/>
    <w:rsid w:val="0057012F"/>
    <w:rsid w:val="00571694"/>
    <w:rsid w:val="00572469"/>
    <w:rsid w:val="005741B6"/>
    <w:rsid w:val="00574535"/>
    <w:rsid w:val="00582312"/>
    <w:rsid w:val="0058243E"/>
    <w:rsid w:val="00583453"/>
    <w:rsid w:val="00585340"/>
    <w:rsid w:val="00586C52"/>
    <w:rsid w:val="00586CDA"/>
    <w:rsid w:val="00586ED0"/>
    <w:rsid w:val="005872C3"/>
    <w:rsid w:val="005905DB"/>
    <w:rsid w:val="005907D1"/>
    <w:rsid w:val="005913CC"/>
    <w:rsid w:val="005916C3"/>
    <w:rsid w:val="00592F78"/>
    <w:rsid w:val="00595052"/>
    <w:rsid w:val="005A0F97"/>
    <w:rsid w:val="005A24ED"/>
    <w:rsid w:val="005A2AD2"/>
    <w:rsid w:val="005A3743"/>
    <w:rsid w:val="005A4519"/>
    <w:rsid w:val="005A6917"/>
    <w:rsid w:val="005B0C7A"/>
    <w:rsid w:val="005B0CE0"/>
    <w:rsid w:val="005B1497"/>
    <w:rsid w:val="005B1632"/>
    <w:rsid w:val="005B2134"/>
    <w:rsid w:val="005B6945"/>
    <w:rsid w:val="005C0D50"/>
    <w:rsid w:val="005C183D"/>
    <w:rsid w:val="005C390F"/>
    <w:rsid w:val="005C4CCB"/>
    <w:rsid w:val="005C4DA0"/>
    <w:rsid w:val="005C649A"/>
    <w:rsid w:val="005C682B"/>
    <w:rsid w:val="005C69F5"/>
    <w:rsid w:val="005C7A97"/>
    <w:rsid w:val="005C7FF4"/>
    <w:rsid w:val="005D12C1"/>
    <w:rsid w:val="005D1BDF"/>
    <w:rsid w:val="005D2B3C"/>
    <w:rsid w:val="005D518E"/>
    <w:rsid w:val="005D5B46"/>
    <w:rsid w:val="005D79EA"/>
    <w:rsid w:val="005E43F2"/>
    <w:rsid w:val="005E591F"/>
    <w:rsid w:val="005E5E01"/>
    <w:rsid w:val="005E6507"/>
    <w:rsid w:val="005E67A8"/>
    <w:rsid w:val="005E6FA2"/>
    <w:rsid w:val="005F2AEB"/>
    <w:rsid w:val="005F3470"/>
    <w:rsid w:val="005F437E"/>
    <w:rsid w:val="005F59DB"/>
    <w:rsid w:val="0060038D"/>
    <w:rsid w:val="00600538"/>
    <w:rsid w:val="006005F3"/>
    <w:rsid w:val="00601653"/>
    <w:rsid w:val="006029F2"/>
    <w:rsid w:val="00602D67"/>
    <w:rsid w:val="0060369F"/>
    <w:rsid w:val="006046E9"/>
    <w:rsid w:val="00604769"/>
    <w:rsid w:val="00604DBA"/>
    <w:rsid w:val="0060530A"/>
    <w:rsid w:val="00605842"/>
    <w:rsid w:val="006069E9"/>
    <w:rsid w:val="00606BB5"/>
    <w:rsid w:val="0060729A"/>
    <w:rsid w:val="00610263"/>
    <w:rsid w:val="00611AE0"/>
    <w:rsid w:val="00612515"/>
    <w:rsid w:val="00614A5C"/>
    <w:rsid w:val="00614D09"/>
    <w:rsid w:val="006154E8"/>
    <w:rsid w:val="006162AD"/>
    <w:rsid w:val="006167A5"/>
    <w:rsid w:val="0061728F"/>
    <w:rsid w:val="006173F5"/>
    <w:rsid w:val="00622659"/>
    <w:rsid w:val="00625C1B"/>
    <w:rsid w:val="0062618B"/>
    <w:rsid w:val="006277BD"/>
    <w:rsid w:val="00627D1D"/>
    <w:rsid w:val="00630B5E"/>
    <w:rsid w:val="00632445"/>
    <w:rsid w:val="006327DC"/>
    <w:rsid w:val="0063356F"/>
    <w:rsid w:val="00634901"/>
    <w:rsid w:val="006355B5"/>
    <w:rsid w:val="00636C9E"/>
    <w:rsid w:val="006379BF"/>
    <w:rsid w:val="00642B12"/>
    <w:rsid w:val="006433ED"/>
    <w:rsid w:val="006436E0"/>
    <w:rsid w:val="0065015D"/>
    <w:rsid w:val="0065155A"/>
    <w:rsid w:val="00651847"/>
    <w:rsid w:val="006535EE"/>
    <w:rsid w:val="00655679"/>
    <w:rsid w:val="00656883"/>
    <w:rsid w:val="006570C7"/>
    <w:rsid w:val="00660CEE"/>
    <w:rsid w:val="006613FE"/>
    <w:rsid w:val="00661FB8"/>
    <w:rsid w:val="00662F98"/>
    <w:rsid w:val="0066322D"/>
    <w:rsid w:val="00664D39"/>
    <w:rsid w:val="00665A5F"/>
    <w:rsid w:val="00667A7C"/>
    <w:rsid w:val="00670846"/>
    <w:rsid w:val="00672F95"/>
    <w:rsid w:val="00674290"/>
    <w:rsid w:val="0067443C"/>
    <w:rsid w:val="00675C3E"/>
    <w:rsid w:val="00675FAB"/>
    <w:rsid w:val="00677608"/>
    <w:rsid w:val="006804AB"/>
    <w:rsid w:val="00681FBB"/>
    <w:rsid w:val="00683468"/>
    <w:rsid w:val="00683590"/>
    <w:rsid w:val="00684C26"/>
    <w:rsid w:val="0068668A"/>
    <w:rsid w:val="006872BB"/>
    <w:rsid w:val="006873DA"/>
    <w:rsid w:val="0069025E"/>
    <w:rsid w:val="006909E0"/>
    <w:rsid w:val="006951A6"/>
    <w:rsid w:val="00695C85"/>
    <w:rsid w:val="00697354"/>
    <w:rsid w:val="00697BB3"/>
    <w:rsid w:val="006A11B9"/>
    <w:rsid w:val="006A15FE"/>
    <w:rsid w:val="006A2D74"/>
    <w:rsid w:val="006A784C"/>
    <w:rsid w:val="006B3EB9"/>
    <w:rsid w:val="006B68FD"/>
    <w:rsid w:val="006B70B5"/>
    <w:rsid w:val="006B743D"/>
    <w:rsid w:val="006C007F"/>
    <w:rsid w:val="006C2C8B"/>
    <w:rsid w:val="006C32AC"/>
    <w:rsid w:val="006C5C86"/>
    <w:rsid w:val="006C615F"/>
    <w:rsid w:val="006D03FD"/>
    <w:rsid w:val="006D0F91"/>
    <w:rsid w:val="006D1BB6"/>
    <w:rsid w:val="006D33C5"/>
    <w:rsid w:val="006D36A4"/>
    <w:rsid w:val="006D70FE"/>
    <w:rsid w:val="006D7702"/>
    <w:rsid w:val="006E041C"/>
    <w:rsid w:val="006E3F1A"/>
    <w:rsid w:val="006E3FB9"/>
    <w:rsid w:val="006E4C3D"/>
    <w:rsid w:val="006E4F35"/>
    <w:rsid w:val="006E55EA"/>
    <w:rsid w:val="006E6EB2"/>
    <w:rsid w:val="006E7B26"/>
    <w:rsid w:val="006F0333"/>
    <w:rsid w:val="006F108D"/>
    <w:rsid w:val="006F3265"/>
    <w:rsid w:val="006F4816"/>
    <w:rsid w:val="006F48FB"/>
    <w:rsid w:val="006F4DB7"/>
    <w:rsid w:val="006F5B94"/>
    <w:rsid w:val="006F5BFC"/>
    <w:rsid w:val="006F665A"/>
    <w:rsid w:val="00701C53"/>
    <w:rsid w:val="0070369F"/>
    <w:rsid w:val="007037A8"/>
    <w:rsid w:val="007052CC"/>
    <w:rsid w:val="00705BB8"/>
    <w:rsid w:val="00706023"/>
    <w:rsid w:val="007069ED"/>
    <w:rsid w:val="0070709D"/>
    <w:rsid w:val="0070762C"/>
    <w:rsid w:val="00707F50"/>
    <w:rsid w:val="00712F6A"/>
    <w:rsid w:val="00713E38"/>
    <w:rsid w:val="00715963"/>
    <w:rsid w:val="007168A9"/>
    <w:rsid w:val="0071725F"/>
    <w:rsid w:val="007208C2"/>
    <w:rsid w:val="00723C45"/>
    <w:rsid w:val="007243E2"/>
    <w:rsid w:val="0072551F"/>
    <w:rsid w:val="00726BF1"/>
    <w:rsid w:val="00726D67"/>
    <w:rsid w:val="0072735A"/>
    <w:rsid w:val="0073243B"/>
    <w:rsid w:val="007328C5"/>
    <w:rsid w:val="0073299F"/>
    <w:rsid w:val="00732D79"/>
    <w:rsid w:val="00732E48"/>
    <w:rsid w:val="007347A5"/>
    <w:rsid w:val="007352A2"/>
    <w:rsid w:val="00736434"/>
    <w:rsid w:val="00736D23"/>
    <w:rsid w:val="00737BCA"/>
    <w:rsid w:val="00740E41"/>
    <w:rsid w:val="007410E9"/>
    <w:rsid w:val="00743ED5"/>
    <w:rsid w:val="007453E5"/>
    <w:rsid w:val="00745FDE"/>
    <w:rsid w:val="007502B1"/>
    <w:rsid w:val="007505AF"/>
    <w:rsid w:val="00750A42"/>
    <w:rsid w:val="00752952"/>
    <w:rsid w:val="00752A35"/>
    <w:rsid w:val="00753174"/>
    <w:rsid w:val="007538E4"/>
    <w:rsid w:val="007540FC"/>
    <w:rsid w:val="007565B2"/>
    <w:rsid w:val="00757373"/>
    <w:rsid w:val="00760CF6"/>
    <w:rsid w:val="00761981"/>
    <w:rsid w:val="00761B02"/>
    <w:rsid w:val="00763723"/>
    <w:rsid w:val="00763E2C"/>
    <w:rsid w:val="0076468A"/>
    <w:rsid w:val="007651FD"/>
    <w:rsid w:val="00765FB2"/>
    <w:rsid w:val="00767BA5"/>
    <w:rsid w:val="0077122E"/>
    <w:rsid w:val="007725A5"/>
    <w:rsid w:val="007754F8"/>
    <w:rsid w:val="0077705E"/>
    <w:rsid w:val="00777EA7"/>
    <w:rsid w:val="0078313A"/>
    <w:rsid w:val="0078543E"/>
    <w:rsid w:val="00785D6E"/>
    <w:rsid w:val="00786D96"/>
    <w:rsid w:val="007875F2"/>
    <w:rsid w:val="00787D70"/>
    <w:rsid w:val="00790941"/>
    <w:rsid w:val="00790CA6"/>
    <w:rsid w:val="00793352"/>
    <w:rsid w:val="00795FA8"/>
    <w:rsid w:val="00796768"/>
    <w:rsid w:val="007A0938"/>
    <w:rsid w:val="007A1EE0"/>
    <w:rsid w:val="007A259D"/>
    <w:rsid w:val="007A45A8"/>
    <w:rsid w:val="007A4A48"/>
    <w:rsid w:val="007A5625"/>
    <w:rsid w:val="007A5D6F"/>
    <w:rsid w:val="007A7B2E"/>
    <w:rsid w:val="007B25F5"/>
    <w:rsid w:val="007B2661"/>
    <w:rsid w:val="007B2A20"/>
    <w:rsid w:val="007B410D"/>
    <w:rsid w:val="007C152D"/>
    <w:rsid w:val="007C48CA"/>
    <w:rsid w:val="007C6BB2"/>
    <w:rsid w:val="007D09F4"/>
    <w:rsid w:val="007D10F0"/>
    <w:rsid w:val="007D2F61"/>
    <w:rsid w:val="007D7F36"/>
    <w:rsid w:val="007E012B"/>
    <w:rsid w:val="007E1428"/>
    <w:rsid w:val="007E2AA4"/>
    <w:rsid w:val="007E5472"/>
    <w:rsid w:val="007F2A70"/>
    <w:rsid w:val="007F49AD"/>
    <w:rsid w:val="007F513E"/>
    <w:rsid w:val="00801528"/>
    <w:rsid w:val="00801853"/>
    <w:rsid w:val="0080246F"/>
    <w:rsid w:val="00803520"/>
    <w:rsid w:val="00804626"/>
    <w:rsid w:val="00804AB6"/>
    <w:rsid w:val="00805EEA"/>
    <w:rsid w:val="0080607E"/>
    <w:rsid w:val="008060C3"/>
    <w:rsid w:val="00807166"/>
    <w:rsid w:val="00807C3D"/>
    <w:rsid w:val="00810367"/>
    <w:rsid w:val="00812161"/>
    <w:rsid w:val="00813A23"/>
    <w:rsid w:val="00813ABA"/>
    <w:rsid w:val="00815081"/>
    <w:rsid w:val="00816B14"/>
    <w:rsid w:val="008175B5"/>
    <w:rsid w:val="00820063"/>
    <w:rsid w:val="00824AD4"/>
    <w:rsid w:val="008256D5"/>
    <w:rsid w:val="0082585F"/>
    <w:rsid w:val="00826A2A"/>
    <w:rsid w:val="0083057A"/>
    <w:rsid w:val="0083296E"/>
    <w:rsid w:val="00832D62"/>
    <w:rsid w:val="00834525"/>
    <w:rsid w:val="00834B38"/>
    <w:rsid w:val="00840531"/>
    <w:rsid w:val="008415E3"/>
    <w:rsid w:val="00845021"/>
    <w:rsid w:val="008454FF"/>
    <w:rsid w:val="008455CC"/>
    <w:rsid w:val="008523DB"/>
    <w:rsid w:val="00853265"/>
    <w:rsid w:val="008533DC"/>
    <w:rsid w:val="008547EE"/>
    <w:rsid w:val="00855D4D"/>
    <w:rsid w:val="00860A00"/>
    <w:rsid w:val="00861127"/>
    <w:rsid w:val="00861F7C"/>
    <w:rsid w:val="00861FBA"/>
    <w:rsid w:val="008629BD"/>
    <w:rsid w:val="00863582"/>
    <w:rsid w:val="00864022"/>
    <w:rsid w:val="0086439E"/>
    <w:rsid w:val="00866D7D"/>
    <w:rsid w:val="0087137B"/>
    <w:rsid w:val="00871BF0"/>
    <w:rsid w:val="00872E19"/>
    <w:rsid w:val="00873F34"/>
    <w:rsid w:val="00876305"/>
    <w:rsid w:val="008773DA"/>
    <w:rsid w:val="00877604"/>
    <w:rsid w:val="00882C19"/>
    <w:rsid w:val="00884004"/>
    <w:rsid w:val="0088409F"/>
    <w:rsid w:val="008844A3"/>
    <w:rsid w:val="008849F4"/>
    <w:rsid w:val="008853AB"/>
    <w:rsid w:val="008866AA"/>
    <w:rsid w:val="0088779A"/>
    <w:rsid w:val="0088798B"/>
    <w:rsid w:val="0089209A"/>
    <w:rsid w:val="00892CF9"/>
    <w:rsid w:val="00893963"/>
    <w:rsid w:val="00893DAA"/>
    <w:rsid w:val="008954D4"/>
    <w:rsid w:val="008A5EF5"/>
    <w:rsid w:val="008A681B"/>
    <w:rsid w:val="008A6CA2"/>
    <w:rsid w:val="008A726D"/>
    <w:rsid w:val="008A780E"/>
    <w:rsid w:val="008B10C8"/>
    <w:rsid w:val="008B1374"/>
    <w:rsid w:val="008B14E7"/>
    <w:rsid w:val="008B2983"/>
    <w:rsid w:val="008B321F"/>
    <w:rsid w:val="008B40F8"/>
    <w:rsid w:val="008B6E1B"/>
    <w:rsid w:val="008B7088"/>
    <w:rsid w:val="008C031C"/>
    <w:rsid w:val="008C0A14"/>
    <w:rsid w:val="008C1154"/>
    <w:rsid w:val="008C1F54"/>
    <w:rsid w:val="008C2134"/>
    <w:rsid w:val="008C2668"/>
    <w:rsid w:val="008C323F"/>
    <w:rsid w:val="008C3480"/>
    <w:rsid w:val="008C352E"/>
    <w:rsid w:val="008C3BDB"/>
    <w:rsid w:val="008C3D23"/>
    <w:rsid w:val="008C3E4C"/>
    <w:rsid w:val="008C50A9"/>
    <w:rsid w:val="008C5BA3"/>
    <w:rsid w:val="008C7A14"/>
    <w:rsid w:val="008D1FE8"/>
    <w:rsid w:val="008D38CB"/>
    <w:rsid w:val="008D529C"/>
    <w:rsid w:val="008E01D5"/>
    <w:rsid w:val="008E0717"/>
    <w:rsid w:val="008E08E5"/>
    <w:rsid w:val="008E0D0F"/>
    <w:rsid w:val="008E17A7"/>
    <w:rsid w:val="008E1A53"/>
    <w:rsid w:val="008E2E9D"/>
    <w:rsid w:val="008E5AEE"/>
    <w:rsid w:val="008F0EA7"/>
    <w:rsid w:val="008F2AB0"/>
    <w:rsid w:val="008F2DE2"/>
    <w:rsid w:val="008F3AC3"/>
    <w:rsid w:val="008F4129"/>
    <w:rsid w:val="008F5613"/>
    <w:rsid w:val="008F5A7E"/>
    <w:rsid w:val="008F7EE0"/>
    <w:rsid w:val="00900FFE"/>
    <w:rsid w:val="00902AFE"/>
    <w:rsid w:val="00902CAF"/>
    <w:rsid w:val="0090330F"/>
    <w:rsid w:val="00903F09"/>
    <w:rsid w:val="00905A44"/>
    <w:rsid w:val="009121A8"/>
    <w:rsid w:val="00912778"/>
    <w:rsid w:val="00912FC5"/>
    <w:rsid w:val="00913B4C"/>
    <w:rsid w:val="00914AD3"/>
    <w:rsid w:val="00915491"/>
    <w:rsid w:val="00915559"/>
    <w:rsid w:val="00915950"/>
    <w:rsid w:val="00917C7F"/>
    <w:rsid w:val="009201A0"/>
    <w:rsid w:val="00920A1B"/>
    <w:rsid w:val="00921F5F"/>
    <w:rsid w:val="00922E93"/>
    <w:rsid w:val="00923051"/>
    <w:rsid w:val="00924680"/>
    <w:rsid w:val="009263DD"/>
    <w:rsid w:val="00926A5F"/>
    <w:rsid w:val="00927175"/>
    <w:rsid w:val="0093072C"/>
    <w:rsid w:val="0093131E"/>
    <w:rsid w:val="009324F2"/>
    <w:rsid w:val="00932813"/>
    <w:rsid w:val="009329B3"/>
    <w:rsid w:val="0093510D"/>
    <w:rsid w:val="00942ABB"/>
    <w:rsid w:val="00945550"/>
    <w:rsid w:val="009463A5"/>
    <w:rsid w:val="00946C29"/>
    <w:rsid w:val="00946ED2"/>
    <w:rsid w:val="0095221D"/>
    <w:rsid w:val="00952A1B"/>
    <w:rsid w:val="0095312C"/>
    <w:rsid w:val="009560A6"/>
    <w:rsid w:val="00961098"/>
    <w:rsid w:val="00966BFD"/>
    <w:rsid w:val="00970368"/>
    <w:rsid w:val="009705DB"/>
    <w:rsid w:val="00971E2D"/>
    <w:rsid w:val="00972950"/>
    <w:rsid w:val="00972DE7"/>
    <w:rsid w:val="0097413F"/>
    <w:rsid w:val="00974CED"/>
    <w:rsid w:val="00977675"/>
    <w:rsid w:val="00977D30"/>
    <w:rsid w:val="009808FE"/>
    <w:rsid w:val="00982EE5"/>
    <w:rsid w:val="00983A9E"/>
    <w:rsid w:val="00983BA7"/>
    <w:rsid w:val="009841AD"/>
    <w:rsid w:val="0098439E"/>
    <w:rsid w:val="009853AC"/>
    <w:rsid w:val="009878F5"/>
    <w:rsid w:val="00987AD6"/>
    <w:rsid w:val="0099301C"/>
    <w:rsid w:val="00994911"/>
    <w:rsid w:val="009957B9"/>
    <w:rsid w:val="009968C0"/>
    <w:rsid w:val="009A0E25"/>
    <w:rsid w:val="009A0E7C"/>
    <w:rsid w:val="009A38EE"/>
    <w:rsid w:val="009A62B1"/>
    <w:rsid w:val="009A6BAF"/>
    <w:rsid w:val="009A79C1"/>
    <w:rsid w:val="009B227C"/>
    <w:rsid w:val="009B346C"/>
    <w:rsid w:val="009C3DB9"/>
    <w:rsid w:val="009C649D"/>
    <w:rsid w:val="009D0227"/>
    <w:rsid w:val="009D0E92"/>
    <w:rsid w:val="009D3369"/>
    <w:rsid w:val="009D3568"/>
    <w:rsid w:val="009D3BFD"/>
    <w:rsid w:val="009D5542"/>
    <w:rsid w:val="009D5974"/>
    <w:rsid w:val="009D777C"/>
    <w:rsid w:val="009E0E53"/>
    <w:rsid w:val="009E1090"/>
    <w:rsid w:val="009E3D38"/>
    <w:rsid w:val="009E3ED0"/>
    <w:rsid w:val="009E781B"/>
    <w:rsid w:val="009E7A1F"/>
    <w:rsid w:val="009F0BCA"/>
    <w:rsid w:val="009F2407"/>
    <w:rsid w:val="009F40F0"/>
    <w:rsid w:val="009F43E9"/>
    <w:rsid w:val="009F4C8C"/>
    <w:rsid w:val="009F65BC"/>
    <w:rsid w:val="009F7316"/>
    <w:rsid w:val="009F7A35"/>
    <w:rsid w:val="009F7E8F"/>
    <w:rsid w:val="009F7EB5"/>
    <w:rsid w:val="00A00073"/>
    <w:rsid w:val="00A0047B"/>
    <w:rsid w:val="00A00959"/>
    <w:rsid w:val="00A00D75"/>
    <w:rsid w:val="00A021D9"/>
    <w:rsid w:val="00A03FF3"/>
    <w:rsid w:val="00A0490C"/>
    <w:rsid w:val="00A068C1"/>
    <w:rsid w:val="00A06D0F"/>
    <w:rsid w:val="00A07B96"/>
    <w:rsid w:val="00A10F0E"/>
    <w:rsid w:val="00A12249"/>
    <w:rsid w:val="00A12F14"/>
    <w:rsid w:val="00A138F3"/>
    <w:rsid w:val="00A14E99"/>
    <w:rsid w:val="00A16677"/>
    <w:rsid w:val="00A21805"/>
    <w:rsid w:val="00A22970"/>
    <w:rsid w:val="00A23400"/>
    <w:rsid w:val="00A23F04"/>
    <w:rsid w:val="00A249E7"/>
    <w:rsid w:val="00A24E6F"/>
    <w:rsid w:val="00A25844"/>
    <w:rsid w:val="00A307AB"/>
    <w:rsid w:val="00A3106C"/>
    <w:rsid w:val="00A32354"/>
    <w:rsid w:val="00A3318D"/>
    <w:rsid w:val="00A3388E"/>
    <w:rsid w:val="00A34415"/>
    <w:rsid w:val="00A36201"/>
    <w:rsid w:val="00A407B1"/>
    <w:rsid w:val="00A4155D"/>
    <w:rsid w:val="00A41F84"/>
    <w:rsid w:val="00A42B2C"/>
    <w:rsid w:val="00A43A1B"/>
    <w:rsid w:val="00A440DB"/>
    <w:rsid w:val="00A442F5"/>
    <w:rsid w:val="00A44AAB"/>
    <w:rsid w:val="00A45DD5"/>
    <w:rsid w:val="00A46449"/>
    <w:rsid w:val="00A46FAE"/>
    <w:rsid w:val="00A47666"/>
    <w:rsid w:val="00A504C7"/>
    <w:rsid w:val="00A51CE5"/>
    <w:rsid w:val="00A528E6"/>
    <w:rsid w:val="00A52FE6"/>
    <w:rsid w:val="00A5312A"/>
    <w:rsid w:val="00A54208"/>
    <w:rsid w:val="00A54315"/>
    <w:rsid w:val="00A54DFD"/>
    <w:rsid w:val="00A55F37"/>
    <w:rsid w:val="00A569C1"/>
    <w:rsid w:val="00A56C8A"/>
    <w:rsid w:val="00A57BD4"/>
    <w:rsid w:val="00A612AF"/>
    <w:rsid w:val="00A6132C"/>
    <w:rsid w:val="00A6240C"/>
    <w:rsid w:val="00A63011"/>
    <w:rsid w:val="00A6391A"/>
    <w:rsid w:val="00A6759E"/>
    <w:rsid w:val="00A67FC8"/>
    <w:rsid w:val="00A70427"/>
    <w:rsid w:val="00A70712"/>
    <w:rsid w:val="00A719DA"/>
    <w:rsid w:val="00A7304B"/>
    <w:rsid w:val="00A80CC2"/>
    <w:rsid w:val="00A81964"/>
    <w:rsid w:val="00A81DAC"/>
    <w:rsid w:val="00A83529"/>
    <w:rsid w:val="00A84714"/>
    <w:rsid w:val="00A85581"/>
    <w:rsid w:val="00A8617A"/>
    <w:rsid w:val="00A87E0B"/>
    <w:rsid w:val="00A90430"/>
    <w:rsid w:val="00A91171"/>
    <w:rsid w:val="00A911CA"/>
    <w:rsid w:val="00A9323E"/>
    <w:rsid w:val="00A939F7"/>
    <w:rsid w:val="00A94333"/>
    <w:rsid w:val="00A95F18"/>
    <w:rsid w:val="00A968E9"/>
    <w:rsid w:val="00A9767E"/>
    <w:rsid w:val="00AA0AF2"/>
    <w:rsid w:val="00AA1793"/>
    <w:rsid w:val="00AA2122"/>
    <w:rsid w:val="00AA2342"/>
    <w:rsid w:val="00AA236E"/>
    <w:rsid w:val="00AA392F"/>
    <w:rsid w:val="00AA3CDA"/>
    <w:rsid w:val="00AA3EC5"/>
    <w:rsid w:val="00AA772B"/>
    <w:rsid w:val="00AB01D4"/>
    <w:rsid w:val="00AB02DD"/>
    <w:rsid w:val="00AB2BA5"/>
    <w:rsid w:val="00AB2DC1"/>
    <w:rsid w:val="00AC00FF"/>
    <w:rsid w:val="00AC237F"/>
    <w:rsid w:val="00AC2AD7"/>
    <w:rsid w:val="00AC2EF9"/>
    <w:rsid w:val="00AD016F"/>
    <w:rsid w:val="00AD11A7"/>
    <w:rsid w:val="00AD20FA"/>
    <w:rsid w:val="00AD2BD2"/>
    <w:rsid w:val="00AD3848"/>
    <w:rsid w:val="00AD3E2C"/>
    <w:rsid w:val="00AD47E3"/>
    <w:rsid w:val="00AD566E"/>
    <w:rsid w:val="00AD6102"/>
    <w:rsid w:val="00AD764B"/>
    <w:rsid w:val="00AE0FD8"/>
    <w:rsid w:val="00AE1363"/>
    <w:rsid w:val="00AE1842"/>
    <w:rsid w:val="00AE1C19"/>
    <w:rsid w:val="00AE1C59"/>
    <w:rsid w:val="00AE349A"/>
    <w:rsid w:val="00AE3659"/>
    <w:rsid w:val="00AE3D76"/>
    <w:rsid w:val="00AE76A2"/>
    <w:rsid w:val="00AE7FEA"/>
    <w:rsid w:val="00AF194B"/>
    <w:rsid w:val="00AF358A"/>
    <w:rsid w:val="00AF3CE1"/>
    <w:rsid w:val="00AF445F"/>
    <w:rsid w:val="00AF476C"/>
    <w:rsid w:val="00AF4BDB"/>
    <w:rsid w:val="00AF60E1"/>
    <w:rsid w:val="00AF742C"/>
    <w:rsid w:val="00AF79E7"/>
    <w:rsid w:val="00B00662"/>
    <w:rsid w:val="00B014A6"/>
    <w:rsid w:val="00B02C77"/>
    <w:rsid w:val="00B02ECC"/>
    <w:rsid w:val="00B03FEA"/>
    <w:rsid w:val="00B0587A"/>
    <w:rsid w:val="00B10B13"/>
    <w:rsid w:val="00B10D77"/>
    <w:rsid w:val="00B1277B"/>
    <w:rsid w:val="00B14269"/>
    <w:rsid w:val="00B162A0"/>
    <w:rsid w:val="00B17B54"/>
    <w:rsid w:val="00B20F9B"/>
    <w:rsid w:val="00B22C29"/>
    <w:rsid w:val="00B23713"/>
    <w:rsid w:val="00B24192"/>
    <w:rsid w:val="00B254B1"/>
    <w:rsid w:val="00B258FA"/>
    <w:rsid w:val="00B270BC"/>
    <w:rsid w:val="00B31ACC"/>
    <w:rsid w:val="00B32EF3"/>
    <w:rsid w:val="00B33BF0"/>
    <w:rsid w:val="00B3516C"/>
    <w:rsid w:val="00B35457"/>
    <w:rsid w:val="00B35591"/>
    <w:rsid w:val="00B36A14"/>
    <w:rsid w:val="00B40863"/>
    <w:rsid w:val="00B42E8A"/>
    <w:rsid w:val="00B4345E"/>
    <w:rsid w:val="00B43E0D"/>
    <w:rsid w:val="00B4404C"/>
    <w:rsid w:val="00B440AB"/>
    <w:rsid w:val="00B44A5F"/>
    <w:rsid w:val="00B44BA0"/>
    <w:rsid w:val="00B479F0"/>
    <w:rsid w:val="00B47D82"/>
    <w:rsid w:val="00B50315"/>
    <w:rsid w:val="00B51345"/>
    <w:rsid w:val="00B51BE3"/>
    <w:rsid w:val="00B51E30"/>
    <w:rsid w:val="00B52167"/>
    <w:rsid w:val="00B528C2"/>
    <w:rsid w:val="00B5340D"/>
    <w:rsid w:val="00B54E11"/>
    <w:rsid w:val="00B600BC"/>
    <w:rsid w:val="00B60E45"/>
    <w:rsid w:val="00B618C3"/>
    <w:rsid w:val="00B61E46"/>
    <w:rsid w:val="00B626BB"/>
    <w:rsid w:val="00B64125"/>
    <w:rsid w:val="00B661B2"/>
    <w:rsid w:val="00B67576"/>
    <w:rsid w:val="00B67897"/>
    <w:rsid w:val="00B7138A"/>
    <w:rsid w:val="00B7304A"/>
    <w:rsid w:val="00B73086"/>
    <w:rsid w:val="00B74A89"/>
    <w:rsid w:val="00B759EB"/>
    <w:rsid w:val="00B763E0"/>
    <w:rsid w:val="00B774AB"/>
    <w:rsid w:val="00B80B5F"/>
    <w:rsid w:val="00B82590"/>
    <w:rsid w:val="00B82801"/>
    <w:rsid w:val="00B83058"/>
    <w:rsid w:val="00B83CC0"/>
    <w:rsid w:val="00B856BA"/>
    <w:rsid w:val="00B86069"/>
    <w:rsid w:val="00B927DC"/>
    <w:rsid w:val="00B9378D"/>
    <w:rsid w:val="00B941E2"/>
    <w:rsid w:val="00B9618D"/>
    <w:rsid w:val="00BA167B"/>
    <w:rsid w:val="00BA32C4"/>
    <w:rsid w:val="00BA37B0"/>
    <w:rsid w:val="00BA3A29"/>
    <w:rsid w:val="00BA6667"/>
    <w:rsid w:val="00BB6877"/>
    <w:rsid w:val="00BB6E0A"/>
    <w:rsid w:val="00BB7808"/>
    <w:rsid w:val="00BB7E29"/>
    <w:rsid w:val="00BC152B"/>
    <w:rsid w:val="00BC1A1C"/>
    <w:rsid w:val="00BC3F8F"/>
    <w:rsid w:val="00BC3FC1"/>
    <w:rsid w:val="00BC6930"/>
    <w:rsid w:val="00BC6AF5"/>
    <w:rsid w:val="00BC7405"/>
    <w:rsid w:val="00BD1D0A"/>
    <w:rsid w:val="00BD2B16"/>
    <w:rsid w:val="00BD2F8F"/>
    <w:rsid w:val="00BD4F25"/>
    <w:rsid w:val="00BD6EF8"/>
    <w:rsid w:val="00BD7D48"/>
    <w:rsid w:val="00BE1ABD"/>
    <w:rsid w:val="00BE5431"/>
    <w:rsid w:val="00BF01D4"/>
    <w:rsid w:val="00BF30C6"/>
    <w:rsid w:val="00C00E5B"/>
    <w:rsid w:val="00C01287"/>
    <w:rsid w:val="00C01F23"/>
    <w:rsid w:val="00C02268"/>
    <w:rsid w:val="00C049DA"/>
    <w:rsid w:val="00C05287"/>
    <w:rsid w:val="00C06C92"/>
    <w:rsid w:val="00C1013E"/>
    <w:rsid w:val="00C14BC0"/>
    <w:rsid w:val="00C1515D"/>
    <w:rsid w:val="00C16A27"/>
    <w:rsid w:val="00C16D7B"/>
    <w:rsid w:val="00C1761D"/>
    <w:rsid w:val="00C17780"/>
    <w:rsid w:val="00C216A6"/>
    <w:rsid w:val="00C21E5D"/>
    <w:rsid w:val="00C23AB9"/>
    <w:rsid w:val="00C2462F"/>
    <w:rsid w:val="00C26DC5"/>
    <w:rsid w:val="00C27AA6"/>
    <w:rsid w:val="00C31001"/>
    <w:rsid w:val="00C32A99"/>
    <w:rsid w:val="00C32FBF"/>
    <w:rsid w:val="00C34D08"/>
    <w:rsid w:val="00C36204"/>
    <w:rsid w:val="00C37E81"/>
    <w:rsid w:val="00C403CA"/>
    <w:rsid w:val="00C41910"/>
    <w:rsid w:val="00C4275F"/>
    <w:rsid w:val="00C46D9B"/>
    <w:rsid w:val="00C4765F"/>
    <w:rsid w:val="00C505BF"/>
    <w:rsid w:val="00C50EA4"/>
    <w:rsid w:val="00C51F2B"/>
    <w:rsid w:val="00C542BC"/>
    <w:rsid w:val="00C54DEE"/>
    <w:rsid w:val="00C55C5B"/>
    <w:rsid w:val="00C560FB"/>
    <w:rsid w:val="00C566EC"/>
    <w:rsid w:val="00C572C1"/>
    <w:rsid w:val="00C60F88"/>
    <w:rsid w:val="00C6449B"/>
    <w:rsid w:val="00C67689"/>
    <w:rsid w:val="00C707A0"/>
    <w:rsid w:val="00C71AF9"/>
    <w:rsid w:val="00C72900"/>
    <w:rsid w:val="00C76148"/>
    <w:rsid w:val="00C779C8"/>
    <w:rsid w:val="00C813B8"/>
    <w:rsid w:val="00C81BA2"/>
    <w:rsid w:val="00C83071"/>
    <w:rsid w:val="00C84E4E"/>
    <w:rsid w:val="00C84E66"/>
    <w:rsid w:val="00C85108"/>
    <w:rsid w:val="00C852F6"/>
    <w:rsid w:val="00C90BA7"/>
    <w:rsid w:val="00C9224E"/>
    <w:rsid w:val="00C930CA"/>
    <w:rsid w:val="00C93909"/>
    <w:rsid w:val="00C9449B"/>
    <w:rsid w:val="00C95045"/>
    <w:rsid w:val="00C95170"/>
    <w:rsid w:val="00C9616B"/>
    <w:rsid w:val="00CA13C4"/>
    <w:rsid w:val="00CA4D39"/>
    <w:rsid w:val="00CA6317"/>
    <w:rsid w:val="00CA65B2"/>
    <w:rsid w:val="00CB0112"/>
    <w:rsid w:val="00CB0E0E"/>
    <w:rsid w:val="00CB31E7"/>
    <w:rsid w:val="00CB6B13"/>
    <w:rsid w:val="00CC32ED"/>
    <w:rsid w:val="00CC63EB"/>
    <w:rsid w:val="00CC7034"/>
    <w:rsid w:val="00CC7AEB"/>
    <w:rsid w:val="00CD0183"/>
    <w:rsid w:val="00CD23C4"/>
    <w:rsid w:val="00CD4062"/>
    <w:rsid w:val="00CD4B8C"/>
    <w:rsid w:val="00CD6C57"/>
    <w:rsid w:val="00CE0249"/>
    <w:rsid w:val="00CE1C72"/>
    <w:rsid w:val="00CE2424"/>
    <w:rsid w:val="00CE2505"/>
    <w:rsid w:val="00CE2551"/>
    <w:rsid w:val="00CE3669"/>
    <w:rsid w:val="00CE5C89"/>
    <w:rsid w:val="00CE5DDD"/>
    <w:rsid w:val="00CE60C8"/>
    <w:rsid w:val="00CE77C4"/>
    <w:rsid w:val="00CF05DB"/>
    <w:rsid w:val="00CF0FB6"/>
    <w:rsid w:val="00CF4028"/>
    <w:rsid w:val="00CF78E7"/>
    <w:rsid w:val="00D00A24"/>
    <w:rsid w:val="00D00D21"/>
    <w:rsid w:val="00D035EC"/>
    <w:rsid w:val="00D03FE2"/>
    <w:rsid w:val="00D0572E"/>
    <w:rsid w:val="00D06007"/>
    <w:rsid w:val="00D079CA"/>
    <w:rsid w:val="00D12E38"/>
    <w:rsid w:val="00D14559"/>
    <w:rsid w:val="00D16947"/>
    <w:rsid w:val="00D16D80"/>
    <w:rsid w:val="00D24AF7"/>
    <w:rsid w:val="00D25BCC"/>
    <w:rsid w:val="00D26609"/>
    <w:rsid w:val="00D27295"/>
    <w:rsid w:val="00D308CF"/>
    <w:rsid w:val="00D30DE5"/>
    <w:rsid w:val="00D31D59"/>
    <w:rsid w:val="00D333E7"/>
    <w:rsid w:val="00D3462A"/>
    <w:rsid w:val="00D36867"/>
    <w:rsid w:val="00D377FD"/>
    <w:rsid w:val="00D37CFB"/>
    <w:rsid w:val="00D41642"/>
    <w:rsid w:val="00D41E99"/>
    <w:rsid w:val="00D4261E"/>
    <w:rsid w:val="00D42C3E"/>
    <w:rsid w:val="00D4321B"/>
    <w:rsid w:val="00D435FA"/>
    <w:rsid w:val="00D4478A"/>
    <w:rsid w:val="00D4487D"/>
    <w:rsid w:val="00D44B15"/>
    <w:rsid w:val="00D463BB"/>
    <w:rsid w:val="00D50295"/>
    <w:rsid w:val="00D5047E"/>
    <w:rsid w:val="00D506A5"/>
    <w:rsid w:val="00D50F07"/>
    <w:rsid w:val="00D50FA7"/>
    <w:rsid w:val="00D514D7"/>
    <w:rsid w:val="00D54CB6"/>
    <w:rsid w:val="00D576DA"/>
    <w:rsid w:val="00D57B66"/>
    <w:rsid w:val="00D601B9"/>
    <w:rsid w:val="00D6173C"/>
    <w:rsid w:val="00D61B8B"/>
    <w:rsid w:val="00D64BCD"/>
    <w:rsid w:val="00D64D45"/>
    <w:rsid w:val="00D7034F"/>
    <w:rsid w:val="00D73553"/>
    <w:rsid w:val="00D742E0"/>
    <w:rsid w:val="00D76C10"/>
    <w:rsid w:val="00D801EC"/>
    <w:rsid w:val="00D81474"/>
    <w:rsid w:val="00D85625"/>
    <w:rsid w:val="00D876CB"/>
    <w:rsid w:val="00D901BC"/>
    <w:rsid w:val="00D920B5"/>
    <w:rsid w:val="00D923C5"/>
    <w:rsid w:val="00D926ED"/>
    <w:rsid w:val="00D92F22"/>
    <w:rsid w:val="00D95E4F"/>
    <w:rsid w:val="00DA3704"/>
    <w:rsid w:val="00DA6D12"/>
    <w:rsid w:val="00DB48C9"/>
    <w:rsid w:val="00DB560C"/>
    <w:rsid w:val="00DB783C"/>
    <w:rsid w:val="00DC31EC"/>
    <w:rsid w:val="00DC70F2"/>
    <w:rsid w:val="00DC7715"/>
    <w:rsid w:val="00DC77F0"/>
    <w:rsid w:val="00DD1ED9"/>
    <w:rsid w:val="00DD2BDE"/>
    <w:rsid w:val="00DD35E0"/>
    <w:rsid w:val="00DD3B2A"/>
    <w:rsid w:val="00DD5F1C"/>
    <w:rsid w:val="00DD6056"/>
    <w:rsid w:val="00DD77F2"/>
    <w:rsid w:val="00DE02D3"/>
    <w:rsid w:val="00DE098E"/>
    <w:rsid w:val="00DE1018"/>
    <w:rsid w:val="00DE1506"/>
    <w:rsid w:val="00DE25F7"/>
    <w:rsid w:val="00DE2D0C"/>
    <w:rsid w:val="00DE31A5"/>
    <w:rsid w:val="00DE32DE"/>
    <w:rsid w:val="00DE4221"/>
    <w:rsid w:val="00DE4A43"/>
    <w:rsid w:val="00DE4C70"/>
    <w:rsid w:val="00DE4EDD"/>
    <w:rsid w:val="00DF084A"/>
    <w:rsid w:val="00DF0DA7"/>
    <w:rsid w:val="00DF0E07"/>
    <w:rsid w:val="00DF1C8D"/>
    <w:rsid w:val="00DF3E88"/>
    <w:rsid w:val="00DF4FB4"/>
    <w:rsid w:val="00DF5682"/>
    <w:rsid w:val="00DF5CC3"/>
    <w:rsid w:val="00DF77AD"/>
    <w:rsid w:val="00E00DA6"/>
    <w:rsid w:val="00E108D7"/>
    <w:rsid w:val="00E11365"/>
    <w:rsid w:val="00E118EA"/>
    <w:rsid w:val="00E131F3"/>
    <w:rsid w:val="00E1483C"/>
    <w:rsid w:val="00E15844"/>
    <w:rsid w:val="00E161C0"/>
    <w:rsid w:val="00E176E4"/>
    <w:rsid w:val="00E17E2F"/>
    <w:rsid w:val="00E214C3"/>
    <w:rsid w:val="00E2181B"/>
    <w:rsid w:val="00E2418A"/>
    <w:rsid w:val="00E25C57"/>
    <w:rsid w:val="00E26857"/>
    <w:rsid w:val="00E304FC"/>
    <w:rsid w:val="00E31857"/>
    <w:rsid w:val="00E3501B"/>
    <w:rsid w:val="00E36611"/>
    <w:rsid w:val="00E3692A"/>
    <w:rsid w:val="00E37477"/>
    <w:rsid w:val="00E4173B"/>
    <w:rsid w:val="00E44BF9"/>
    <w:rsid w:val="00E475D4"/>
    <w:rsid w:val="00E51260"/>
    <w:rsid w:val="00E5203A"/>
    <w:rsid w:val="00E54FB3"/>
    <w:rsid w:val="00E56133"/>
    <w:rsid w:val="00E56D88"/>
    <w:rsid w:val="00E60279"/>
    <w:rsid w:val="00E62FC8"/>
    <w:rsid w:val="00E63706"/>
    <w:rsid w:val="00E64C69"/>
    <w:rsid w:val="00E65C3D"/>
    <w:rsid w:val="00E66FF8"/>
    <w:rsid w:val="00E670BF"/>
    <w:rsid w:val="00E67325"/>
    <w:rsid w:val="00E67EEE"/>
    <w:rsid w:val="00E7095A"/>
    <w:rsid w:val="00E72D90"/>
    <w:rsid w:val="00E763DB"/>
    <w:rsid w:val="00E76F34"/>
    <w:rsid w:val="00E770D9"/>
    <w:rsid w:val="00E82DB9"/>
    <w:rsid w:val="00E84BB3"/>
    <w:rsid w:val="00E85A28"/>
    <w:rsid w:val="00E85E5B"/>
    <w:rsid w:val="00E9070C"/>
    <w:rsid w:val="00E9076C"/>
    <w:rsid w:val="00E93737"/>
    <w:rsid w:val="00EA0358"/>
    <w:rsid w:val="00EA13BC"/>
    <w:rsid w:val="00EA1E03"/>
    <w:rsid w:val="00EA3325"/>
    <w:rsid w:val="00EA5531"/>
    <w:rsid w:val="00EA5CC0"/>
    <w:rsid w:val="00EA739C"/>
    <w:rsid w:val="00EB0EEE"/>
    <w:rsid w:val="00EB552B"/>
    <w:rsid w:val="00EB6DF9"/>
    <w:rsid w:val="00EC006A"/>
    <w:rsid w:val="00EC2540"/>
    <w:rsid w:val="00EC32D1"/>
    <w:rsid w:val="00EC4D53"/>
    <w:rsid w:val="00EC5132"/>
    <w:rsid w:val="00EC7098"/>
    <w:rsid w:val="00EC7316"/>
    <w:rsid w:val="00ED0E52"/>
    <w:rsid w:val="00ED2427"/>
    <w:rsid w:val="00ED3CF3"/>
    <w:rsid w:val="00EE014B"/>
    <w:rsid w:val="00EE15CC"/>
    <w:rsid w:val="00EE51E2"/>
    <w:rsid w:val="00EE70C8"/>
    <w:rsid w:val="00EE7284"/>
    <w:rsid w:val="00EE757A"/>
    <w:rsid w:val="00EE7BDF"/>
    <w:rsid w:val="00EF5344"/>
    <w:rsid w:val="00EF5682"/>
    <w:rsid w:val="00EF5A38"/>
    <w:rsid w:val="00EF6143"/>
    <w:rsid w:val="00EF6BC9"/>
    <w:rsid w:val="00EF7B91"/>
    <w:rsid w:val="00EF7D62"/>
    <w:rsid w:val="00F00962"/>
    <w:rsid w:val="00F01D40"/>
    <w:rsid w:val="00F02DB0"/>
    <w:rsid w:val="00F032D5"/>
    <w:rsid w:val="00F057AB"/>
    <w:rsid w:val="00F05DDB"/>
    <w:rsid w:val="00F07FE6"/>
    <w:rsid w:val="00F12C79"/>
    <w:rsid w:val="00F12DB2"/>
    <w:rsid w:val="00F13EFF"/>
    <w:rsid w:val="00F145D1"/>
    <w:rsid w:val="00F16A1B"/>
    <w:rsid w:val="00F1790A"/>
    <w:rsid w:val="00F17994"/>
    <w:rsid w:val="00F2059F"/>
    <w:rsid w:val="00F20970"/>
    <w:rsid w:val="00F20CB2"/>
    <w:rsid w:val="00F20F85"/>
    <w:rsid w:val="00F2137E"/>
    <w:rsid w:val="00F247A5"/>
    <w:rsid w:val="00F251AD"/>
    <w:rsid w:val="00F252DA"/>
    <w:rsid w:val="00F307ED"/>
    <w:rsid w:val="00F3181C"/>
    <w:rsid w:val="00F318EC"/>
    <w:rsid w:val="00F31A40"/>
    <w:rsid w:val="00F34E5F"/>
    <w:rsid w:val="00F367FD"/>
    <w:rsid w:val="00F36A25"/>
    <w:rsid w:val="00F37E7F"/>
    <w:rsid w:val="00F40021"/>
    <w:rsid w:val="00F40E9E"/>
    <w:rsid w:val="00F415E2"/>
    <w:rsid w:val="00F41FCD"/>
    <w:rsid w:val="00F442CD"/>
    <w:rsid w:val="00F444A0"/>
    <w:rsid w:val="00F469C0"/>
    <w:rsid w:val="00F4733B"/>
    <w:rsid w:val="00F510C3"/>
    <w:rsid w:val="00F521AC"/>
    <w:rsid w:val="00F52A3D"/>
    <w:rsid w:val="00F54238"/>
    <w:rsid w:val="00F5585A"/>
    <w:rsid w:val="00F56203"/>
    <w:rsid w:val="00F606B6"/>
    <w:rsid w:val="00F615FB"/>
    <w:rsid w:val="00F62329"/>
    <w:rsid w:val="00F63318"/>
    <w:rsid w:val="00F642DB"/>
    <w:rsid w:val="00F651FB"/>
    <w:rsid w:val="00F67CF9"/>
    <w:rsid w:val="00F703D0"/>
    <w:rsid w:val="00F70B7C"/>
    <w:rsid w:val="00F73E54"/>
    <w:rsid w:val="00F7493A"/>
    <w:rsid w:val="00F75A92"/>
    <w:rsid w:val="00F7660B"/>
    <w:rsid w:val="00F8188D"/>
    <w:rsid w:val="00F835D2"/>
    <w:rsid w:val="00F85239"/>
    <w:rsid w:val="00F8688C"/>
    <w:rsid w:val="00F86C27"/>
    <w:rsid w:val="00F906B9"/>
    <w:rsid w:val="00F928C9"/>
    <w:rsid w:val="00F93FB9"/>
    <w:rsid w:val="00F97C72"/>
    <w:rsid w:val="00FA1B0A"/>
    <w:rsid w:val="00FA1E15"/>
    <w:rsid w:val="00FA2474"/>
    <w:rsid w:val="00FA2527"/>
    <w:rsid w:val="00FA5200"/>
    <w:rsid w:val="00FB5177"/>
    <w:rsid w:val="00FB5198"/>
    <w:rsid w:val="00FB532B"/>
    <w:rsid w:val="00FB5851"/>
    <w:rsid w:val="00FB5CE0"/>
    <w:rsid w:val="00FB7DFE"/>
    <w:rsid w:val="00FB7FF5"/>
    <w:rsid w:val="00FC1387"/>
    <w:rsid w:val="00FC1A38"/>
    <w:rsid w:val="00FC33B4"/>
    <w:rsid w:val="00FC5256"/>
    <w:rsid w:val="00FC546F"/>
    <w:rsid w:val="00FC56A9"/>
    <w:rsid w:val="00FC7004"/>
    <w:rsid w:val="00FC7441"/>
    <w:rsid w:val="00FC74AF"/>
    <w:rsid w:val="00FD16C8"/>
    <w:rsid w:val="00FD1F7C"/>
    <w:rsid w:val="00FD2A2F"/>
    <w:rsid w:val="00FD3C9E"/>
    <w:rsid w:val="00FD50AC"/>
    <w:rsid w:val="00FE076D"/>
    <w:rsid w:val="00FE2C53"/>
    <w:rsid w:val="00FE4743"/>
    <w:rsid w:val="00FE6CDE"/>
    <w:rsid w:val="00FE73A3"/>
    <w:rsid w:val="00FE7AB0"/>
    <w:rsid w:val="00FF055B"/>
    <w:rsid w:val="00FF09F6"/>
    <w:rsid w:val="00FF0E56"/>
    <w:rsid w:val="00FF10B8"/>
    <w:rsid w:val="00FF4989"/>
    <w:rsid w:val="00FF49A7"/>
    <w:rsid w:val="00FF5BEF"/>
    <w:rsid w:val="00FF5FA2"/>
    <w:rsid w:val="00FF6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07F"/>
    <w:pPr>
      <w:suppressAutoHyphens/>
    </w:pPr>
    <w:rPr>
      <w:lang w:eastAsia="ar-SA"/>
    </w:rPr>
  </w:style>
  <w:style w:type="paragraph" w:styleId="1">
    <w:name w:val="heading 1"/>
    <w:basedOn w:val="a"/>
    <w:next w:val="a"/>
    <w:qFormat/>
    <w:rsid w:val="00D37CFB"/>
    <w:pPr>
      <w:keepNext/>
      <w:numPr>
        <w:numId w:val="1"/>
      </w:numPr>
      <w:ind w:left="-1204" w:right="-851" w:firstLine="283"/>
      <w:jc w:val="center"/>
      <w:outlineLvl w:val="0"/>
    </w:pPr>
    <w:rPr>
      <w:rFonts w:ascii="Cambria" w:hAnsi="Cambria" w:cs="Cambria"/>
      <w:b/>
      <w:bCs/>
      <w:kern w:val="1"/>
      <w:sz w:val="32"/>
      <w:szCs w:val="32"/>
    </w:rPr>
  </w:style>
  <w:style w:type="paragraph" w:styleId="20">
    <w:name w:val="heading 2"/>
    <w:basedOn w:val="a"/>
    <w:next w:val="a"/>
    <w:qFormat/>
    <w:rsid w:val="00D37CFB"/>
    <w:pPr>
      <w:keepNext/>
      <w:numPr>
        <w:ilvl w:val="1"/>
        <w:numId w:val="1"/>
      </w:numPr>
      <w:jc w:val="center"/>
      <w:outlineLvl w:val="1"/>
    </w:pPr>
    <w:rPr>
      <w:rFonts w:ascii="Cambria" w:hAnsi="Cambria" w:cs="Cambria"/>
      <w:b/>
      <w:bCs/>
      <w:i/>
      <w:iCs/>
      <w:sz w:val="28"/>
      <w:szCs w:val="28"/>
    </w:rPr>
  </w:style>
  <w:style w:type="paragraph" w:styleId="3">
    <w:name w:val="heading 3"/>
    <w:basedOn w:val="a"/>
    <w:next w:val="a"/>
    <w:qFormat/>
    <w:rsid w:val="00D37CFB"/>
    <w:pPr>
      <w:keepNext/>
      <w:numPr>
        <w:ilvl w:val="2"/>
        <w:numId w:val="1"/>
      </w:numPr>
      <w:outlineLvl w:val="2"/>
    </w:pPr>
    <w:rPr>
      <w:rFonts w:ascii="Cambria" w:hAnsi="Cambria" w:cs="Cambria"/>
      <w:b/>
      <w:bCs/>
      <w:sz w:val="26"/>
      <w:szCs w:val="26"/>
    </w:rPr>
  </w:style>
  <w:style w:type="paragraph" w:styleId="4">
    <w:name w:val="heading 4"/>
    <w:basedOn w:val="a"/>
    <w:next w:val="a"/>
    <w:qFormat/>
    <w:rsid w:val="00D37CFB"/>
    <w:pPr>
      <w:keepNext/>
      <w:numPr>
        <w:ilvl w:val="3"/>
        <w:numId w:val="1"/>
      </w:numPr>
      <w:spacing w:before="240" w:after="60"/>
      <w:outlineLvl w:val="3"/>
    </w:pPr>
    <w:rPr>
      <w:rFonts w:ascii="Calibri" w:hAnsi="Calibri" w:cs="Calibri"/>
      <w:b/>
      <w:bCs/>
      <w:sz w:val="28"/>
      <w:szCs w:val="28"/>
    </w:rPr>
  </w:style>
  <w:style w:type="paragraph" w:styleId="7">
    <w:name w:val="heading 7"/>
    <w:basedOn w:val="a"/>
    <w:next w:val="a"/>
    <w:link w:val="70"/>
    <w:uiPriority w:val="9"/>
    <w:qFormat/>
    <w:rsid w:val="00BB6E0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37CFB"/>
    <w:rPr>
      <w:rFonts w:ascii="Symbol" w:hAnsi="Symbol" w:cs="Symbol"/>
    </w:rPr>
  </w:style>
  <w:style w:type="character" w:customStyle="1" w:styleId="WW8Num1z1">
    <w:name w:val="WW8Num1z1"/>
    <w:rsid w:val="00D37CFB"/>
  </w:style>
  <w:style w:type="character" w:customStyle="1" w:styleId="WW8Num1z2">
    <w:name w:val="WW8Num1z2"/>
    <w:rsid w:val="00D37CFB"/>
  </w:style>
  <w:style w:type="character" w:customStyle="1" w:styleId="WW8Num1z3">
    <w:name w:val="WW8Num1z3"/>
    <w:rsid w:val="00D37CFB"/>
  </w:style>
  <w:style w:type="character" w:customStyle="1" w:styleId="WW8Num1z4">
    <w:name w:val="WW8Num1z4"/>
    <w:rsid w:val="00D37CFB"/>
  </w:style>
  <w:style w:type="character" w:customStyle="1" w:styleId="WW8Num1z5">
    <w:name w:val="WW8Num1z5"/>
    <w:rsid w:val="00D37CFB"/>
  </w:style>
  <w:style w:type="character" w:customStyle="1" w:styleId="WW8Num1z6">
    <w:name w:val="WW8Num1z6"/>
    <w:rsid w:val="00D37CFB"/>
  </w:style>
  <w:style w:type="character" w:customStyle="1" w:styleId="WW8Num1z7">
    <w:name w:val="WW8Num1z7"/>
    <w:rsid w:val="00D37CFB"/>
  </w:style>
  <w:style w:type="character" w:customStyle="1" w:styleId="WW8Num1z8">
    <w:name w:val="WW8Num1z8"/>
    <w:rsid w:val="00D37CFB"/>
  </w:style>
  <w:style w:type="character" w:customStyle="1" w:styleId="WW8Num2z0">
    <w:name w:val="WW8Num2z0"/>
    <w:rsid w:val="00D37CFB"/>
    <w:rPr>
      <w:rFonts w:ascii="Symbol" w:hAnsi="Symbol" w:cs="Symbol"/>
      <w:b/>
      <w:caps/>
      <w:sz w:val="22"/>
      <w:szCs w:val="22"/>
    </w:rPr>
  </w:style>
  <w:style w:type="character" w:customStyle="1" w:styleId="WW8Num3z0">
    <w:name w:val="WW8Num3z0"/>
    <w:rsid w:val="00D37CFB"/>
    <w:rPr>
      <w:rFonts w:ascii="Symbol" w:hAnsi="Symbol" w:cs="Symbol"/>
    </w:rPr>
  </w:style>
  <w:style w:type="character" w:customStyle="1" w:styleId="WW8Num3z1">
    <w:name w:val="WW8Num3z1"/>
    <w:rsid w:val="00D37CFB"/>
  </w:style>
  <w:style w:type="character" w:customStyle="1" w:styleId="WW8Num3z2">
    <w:name w:val="WW8Num3z2"/>
    <w:rsid w:val="00D37CFB"/>
  </w:style>
  <w:style w:type="character" w:customStyle="1" w:styleId="WW8Num3z3">
    <w:name w:val="WW8Num3z3"/>
    <w:rsid w:val="00D37CFB"/>
  </w:style>
  <w:style w:type="character" w:customStyle="1" w:styleId="WW8Num3z4">
    <w:name w:val="WW8Num3z4"/>
    <w:rsid w:val="00D37CFB"/>
  </w:style>
  <w:style w:type="character" w:customStyle="1" w:styleId="WW8Num3z5">
    <w:name w:val="WW8Num3z5"/>
    <w:rsid w:val="00D37CFB"/>
  </w:style>
  <w:style w:type="character" w:customStyle="1" w:styleId="WW8Num3z6">
    <w:name w:val="WW8Num3z6"/>
    <w:rsid w:val="00D37CFB"/>
  </w:style>
  <w:style w:type="character" w:customStyle="1" w:styleId="WW8Num3z7">
    <w:name w:val="WW8Num3z7"/>
    <w:rsid w:val="00D37CFB"/>
  </w:style>
  <w:style w:type="character" w:customStyle="1" w:styleId="WW8Num3z8">
    <w:name w:val="WW8Num3z8"/>
    <w:rsid w:val="00D37CFB"/>
  </w:style>
  <w:style w:type="character" w:customStyle="1" w:styleId="WW8Num4z0">
    <w:name w:val="WW8Num4z0"/>
    <w:rsid w:val="00D37CFB"/>
    <w:rPr>
      <w:rFonts w:ascii="Times New Roman" w:hAnsi="Times New Roman" w:cs="Times New Roman"/>
      <w:lang w:val="ru-RU"/>
    </w:rPr>
  </w:style>
  <w:style w:type="character" w:customStyle="1" w:styleId="WW8Num5z0">
    <w:name w:val="WW8Num5z0"/>
    <w:rsid w:val="00D37CFB"/>
    <w:rPr>
      <w:rFonts w:ascii="Symbol" w:hAnsi="Symbol" w:cs="Symbol"/>
    </w:rPr>
  </w:style>
  <w:style w:type="character" w:customStyle="1" w:styleId="WW8Num6z0">
    <w:name w:val="WW8Num6z0"/>
    <w:rsid w:val="00D37CFB"/>
    <w:rPr>
      <w:rFonts w:cs="Times New Roman"/>
      <w:sz w:val="22"/>
      <w:szCs w:val="22"/>
    </w:rPr>
  </w:style>
  <w:style w:type="character" w:customStyle="1" w:styleId="WW8Num7z0">
    <w:name w:val="WW8Num7z0"/>
    <w:rsid w:val="00D37CFB"/>
    <w:rPr>
      <w:rFonts w:cs="Times New Roman"/>
    </w:rPr>
  </w:style>
  <w:style w:type="character" w:customStyle="1" w:styleId="WW8Num8z0">
    <w:name w:val="WW8Num8z0"/>
    <w:rsid w:val="00D37CFB"/>
    <w:rPr>
      <w:rFonts w:cs="Times New Roman"/>
    </w:rPr>
  </w:style>
  <w:style w:type="character" w:customStyle="1" w:styleId="WW8Num9z0">
    <w:name w:val="WW8Num9z0"/>
    <w:rsid w:val="00D37CFB"/>
    <w:rPr>
      <w:rFonts w:eastAsia="Calibri"/>
      <w:b/>
      <w:caps/>
      <w:kern w:val="1"/>
      <w:shd w:val="clear" w:color="auto" w:fill="FFFF00"/>
    </w:rPr>
  </w:style>
  <w:style w:type="character" w:customStyle="1" w:styleId="WW8Num10z0">
    <w:name w:val="WW8Num10z0"/>
    <w:rsid w:val="00D37CFB"/>
    <w:rPr>
      <w:rFonts w:cs="Times New Roman"/>
      <w:b/>
      <w:sz w:val="22"/>
      <w:szCs w:val="22"/>
    </w:rPr>
  </w:style>
  <w:style w:type="character" w:customStyle="1" w:styleId="WW8Num10z1">
    <w:name w:val="WW8Num10z1"/>
    <w:rsid w:val="00D37CFB"/>
    <w:rPr>
      <w:rFonts w:ascii="Courier New" w:hAnsi="Courier New" w:cs="Courier New" w:hint="default"/>
    </w:rPr>
  </w:style>
  <w:style w:type="character" w:customStyle="1" w:styleId="WW8Num10z2">
    <w:name w:val="WW8Num10z2"/>
    <w:rsid w:val="00D37CFB"/>
    <w:rPr>
      <w:rFonts w:ascii="Wingdings" w:hAnsi="Wingdings" w:cs="Wingdings" w:hint="default"/>
    </w:rPr>
  </w:style>
  <w:style w:type="character" w:customStyle="1" w:styleId="30">
    <w:name w:val="Основной шрифт абзаца3"/>
    <w:rsid w:val="00D37CFB"/>
  </w:style>
  <w:style w:type="character" w:customStyle="1" w:styleId="WW8Num2z1">
    <w:name w:val="WW8Num2z1"/>
    <w:rsid w:val="00D37CFB"/>
  </w:style>
  <w:style w:type="character" w:customStyle="1" w:styleId="WW8Num2z2">
    <w:name w:val="WW8Num2z2"/>
    <w:rsid w:val="00D37CFB"/>
  </w:style>
  <w:style w:type="character" w:customStyle="1" w:styleId="WW8Num2z3">
    <w:name w:val="WW8Num2z3"/>
    <w:rsid w:val="00D37CFB"/>
  </w:style>
  <w:style w:type="character" w:customStyle="1" w:styleId="WW8Num2z4">
    <w:name w:val="WW8Num2z4"/>
    <w:rsid w:val="00D37CFB"/>
  </w:style>
  <w:style w:type="character" w:customStyle="1" w:styleId="WW8Num2z5">
    <w:name w:val="WW8Num2z5"/>
    <w:rsid w:val="00D37CFB"/>
  </w:style>
  <w:style w:type="character" w:customStyle="1" w:styleId="WW8Num2z6">
    <w:name w:val="WW8Num2z6"/>
    <w:rsid w:val="00D37CFB"/>
  </w:style>
  <w:style w:type="character" w:customStyle="1" w:styleId="WW8Num2z7">
    <w:name w:val="WW8Num2z7"/>
    <w:rsid w:val="00D37CFB"/>
  </w:style>
  <w:style w:type="character" w:customStyle="1" w:styleId="WW8Num2z8">
    <w:name w:val="WW8Num2z8"/>
    <w:rsid w:val="00D37CFB"/>
  </w:style>
  <w:style w:type="character" w:customStyle="1" w:styleId="WW8Num11z0">
    <w:name w:val="WW8Num11z0"/>
    <w:rsid w:val="00D37CFB"/>
    <w:rPr>
      <w:color w:val="auto"/>
    </w:rPr>
  </w:style>
  <w:style w:type="character" w:customStyle="1" w:styleId="WW8Num12z0">
    <w:name w:val="WW8Num12z0"/>
    <w:rsid w:val="00D37CFB"/>
    <w:rPr>
      <w:rFonts w:ascii="Symbol" w:hAnsi="Symbol" w:cs="Symbol"/>
    </w:rPr>
  </w:style>
  <w:style w:type="character" w:customStyle="1" w:styleId="WW8Num13z0">
    <w:name w:val="WW8Num13z0"/>
    <w:rsid w:val="00D37CFB"/>
    <w:rPr>
      <w:rFonts w:hint="default"/>
    </w:rPr>
  </w:style>
  <w:style w:type="character" w:customStyle="1" w:styleId="WW8Num14z0">
    <w:name w:val="WW8Num14z0"/>
    <w:rsid w:val="00D37CFB"/>
    <w:rPr>
      <w:rFonts w:hint="default"/>
    </w:rPr>
  </w:style>
  <w:style w:type="character" w:customStyle="1" w:styleId="WW8Num15z0">
    <w:name w:val="WW8Num15z0"/>
    <w:rsid w:val="00D37CFB"/>
    <w:rPr>
      <w:rFonts w:hint="default"/>
    </w:rPr>
  </w:style>
  <w:style w:type="character" w:customStyle="1" w:styleId="WW8Num15z1">
    <w:name w:val="WW8Num15z1"/>
    <w:rsid w:val="00D37CFB"/>
    <w:rPr>
      <w:rFonts w:ascii="Times New Roman" w:hAnsi="Times New Roman" w:cs="Times New Roman"/>
    </w:rPr>
  </w:style>
  <w:style w:type="character" w:customStyle="1" w:styleId="WW8Num15z2">
    <w:name w:val="WW8Num15z2"/>
    <w:rsid w:val="00D37CFB"/>
  </w:style>
  <w:style w:type="character" w:customStyle="1" w:styleId="WW8Num15z3">
    <w:name w:val="WW8Num15z3"/>
    <w:rsid w:val="00D37CFB"/>
    <w:rPr>
      <w:rFonts w:ascii="Symbol" w:hAnsi="Symbol" w:cs="Symbol"/>
    </w:rPr>
  </w:style>
  <w:style w:type="character" w:customStyle="1" w:styleId="WW8Num15z4">
    <w:name w:val="WW8Num15z4"/>
    <w:rsid w:val="00D37CFB"/>
  </w:style>
  <w:style w:type="character" w:customStyle="1" w:styleId="WW8Num15z5">
    <w:name w:val="WW8Num15z5"/>
    <w:rsid w:val="00D37CFB"/>
  </w:style>
  <w:style w:type="character" w:customStyle="1" w:styleId="WW8Num15z6">
    <w:name w:val="WW8Num15z6"/>
    <w:rsid w:val="00D37CFB"/>
  </w:style>
  <w:style w:type="character" w:customStyle="1" w:styleId="WW8Num15z7">
    <w:name w:val="WW8Num15z7"/>
    <w:rsid w:val="00D37CFB"/>
  </w:style>
  <w:style w:type="character" w:customStyle="1" w:styleId="WW8Num15z8">
    <w:name w:val="WW8Num15z8"/>
    <w:rsid w:val="00D37CFB"/>
  </w:style>
  <w:style w:type="character" w:customStyle="1" w:styleId="WW8Num16z0">
    <w:name w:val="WW8Num16z0"/>
    <w:rsid w:val="00D37CFB"/>
    <w:rPr>
      <w:rFonts w:hint="default"/>
    </w:rPr>
  </w:style>
  <w:style w:type="character" w:customStyle="1" w:styleId="WW8Num16z1">
    <w:name w:val="WW8Num16z1"/>
    <w:rsid w:val="00D37CFB"/>
  </w:style>
  <w:style w:type="character" w:customStyle="1" w:styleId="WW8Num16z2">
    <w:name w:val="WW8Num16z2"/>
    <w:rsid w:val="00D37CFB"/>
  </w:style>
  <w:style w:type="character" w:customStyle="1" w:styleId="WW8Num16z3">
    <w:name w:val="WW8Num16z3"/>
    <w:rsid w:val="00D37CFB"/>
  </w:style>
  <w:style w:type="character" w:customStyle="1" w:styleId="WW8Num16z4">
    <w:name w:val="WW8Num16z4"/>
    <w:rsid w:val="00D37CFB"/>
  </w:style>
  <w:style w:type="character" w:customStyle="1" w:styleId="WW8Num16z5">
    <w:name w:val="WW8Num16z5"/>
    <w:rsid w:val="00D37CFB"/>
  </w:style>
  <w:style w:type="character" w:customStyle="1" w:styleId="WW8Num16z6">
    <w:name w:val="WW8Num16z6"/>
    <w:rsid w:val="00D37CFB"/>
  </w:style>
  <w:style w:type="character" w:customStyle="1" w:styleId="WW8Num16z7">
    <w:name w:val="WW8Num16z7"/>
    <w:rsid w:val="00D37CFB"/>
  </w:style>
  <w:style w:type="character" w:customStyle="1" w:styleId="WW8Num16z8">
    <w:name w:val="WW8Num16z8"/>
    <w:rsid w:val="00D37CFB"/>
  </w:style>
  <w:style w:type="character" w:customStyle="1" w:styleId="WW8Num17z0">
    <w:name w:val="WW8Num17z0"/>
    <w:rsid w:val="00D37CFB"/>
    <w:rPr>
      <w:rFonts w:cs="Times New Roman"/>
    </w:rPr>
  </w:style>
  <w:style w:type="character" w:customStyle="1" w:styleId="WW8Num18z0">
    <w:name w:val="WW8Num18z0"/>
    <w:rsid w:val="00D37CFB"/>
    <w:rPr>
      <w:b/>
    </w:rPr>
  </w:style>
  <w:style w:type="character" w:customStyle="1" w:styleId="WW8Num18z1">
    <w:name w:val="WW8Num18z1"/>
    <w:rsid w:val="00D37CFB"/>
  </w:style>
  <w:style w:type="character" w:customStyle="1" w:styleId="WW8Num18z2">
    <w:name w:val="WW8Num18z2"/>
    <w:rsid w:val="00D37CFB"/>
  </w:style>
  <w:style w:type="character" w:customStyle="1" w:styleId="WW8Num18z3">
    <w:name w:val="WW8Num18z3"/>
    <w:rsid w:val="00D37CFB"/>
  </w:style>
  <w:style w:type="character" w:customStyle="1" w:styleId="WW8Num18z4">
    <w:name w:val="WW8Num18z4"/>
    <w:rsid w:val="00D37CFB"/>
  </w:style>
  <w:style w:type="character" w:customStyle="1" w:styleId="WW8Num18z5">
    <w:name w:val="WW8Num18z5"/>
    <w:rsid w:val="00D37CFB"/>
  </w:style>
  <w:style w:type="character" w:customStyle="1" w:styleId="WW8Num18z6">
    <w:name w:val="WW8Num18z6"/>
    <w:rsid w:val="00D37CFB"/>
  </w:style>
  <w:style w:type="character" w:customStyle="1" w:styleId="WW8Num18z7">
    <w:name w:val="WW8Num18z7"/>
    <w:rsid w:val="00D37CFB"/>
  </w:style>
  <w:style w:type="character" w:customStyle="1" w:styleId="WW8Num18z8">
    <w:name w:val="WW8Num18z8"/>
    <w:rsid w:val="00D37CFB"/>
  </w:style>
  <w:style w:type="character" w:customStyle="1" w:styleId="WW8Num19z0">
    <w:name w:val="WW8Num19z0"/>
    <w:rsid w:val="00D37CFB"/>
    <w:rPr>
      <w:rFonts w:hint="default"/>
      <w:color w:val="auto"/>
    </w:rPr>
  </w:style>
  <w:style w:type="character" w:customStyle="1" w:styleId="WW8Num20z0">
    <w:name w:val="WW8Num20z0"/>
    <w:rsid w:val="00D37CFB"/>
    <w:rPr>
      <w:rFonts w:hint="default"/>
      <w:b/>
    </w:rPr>
  </w:style>
  <w:style w:type="character" w:customStyle="1" w:styleId="WW8Num20z1">
    <w:name w:val="WW8Num20z1"/>
    <w:rsid w:val="00D37CFB"/>
    <w:rPr>
      <w:rFonts w:hint="default"/>
    </w:rPr>
  </w:style>
  <w:style w:type="character" w:customStyle="1" w:styleId="WW8Num20z2">
    <w:name w:val="WW8Num20z2"/>
    <w:rsid w:val="00D37CFB"/>
    <w:rPr>
      <w:rFonts w:hint="default"/>
      <w:b w:val="0"/>
    </w:rPr>
  </w:style>
  <w:style w:type="character" w:customStyle="1" w:styleId="WW8Num21z0">
    <w:name w:val="WW8Num21z0"/>
    <w:rsid w:val="00D37CFB"/>
    <w:rPr>
      <w:rFonts w:hint="default"/>
    </w:rPr>
  </w:style>
  <w:style w:type="character" w:customStyle="1" w:styleId="WW8Num21z1">
    <w:name w:val="WW8Num21z1"/>
    <w:rsid w:val="00D37CFB"/>
  </w:style>
  <w:style w:type="character" w:customStyle="1" w:styleId="WW8Num21z2">
    <w:name w:val="WW8Num21z2"/>
    <w:rsid w:val="00D37CFB"/>
  </w:style>
  <w:style w:type="character" w:customStyle="1" w:styleId="WW8Num21z3">
    <w:name w:val="WW8Num21z3"/>
    <w:rsid w:val="00D37CFB"/>
  </w:style>
  <w:style w:type="character" w:customStyle="1" w:styleId="WW8Num21z4">
    <w:name w:val="WW8Num21z4"/>
    <w:rsid w:val="00D37CFB"/>
  </w:style>
  <w:style w:type="character" w:customStyle="1" w:styleId="WW8Num21z5">
    <w:name w:val="WW8Num21z5"/>
    <w:rsid w:val="00D37CFB"/>
  </w:style>
  <w:style w:type="character" w:customStyle="1" w:styleId="WW8Num21z6">
    <w:name w:val="WW8Num21z6"/>
    <w:rsid w:val="00D37CFB"/>
  </w:style>
  <w:style w:type="character" w:customStyle="1" w:styleId="WW8Num21z7">
    <w:name w:val="WW8Num21z7"/>
    <w:rsid w:val="00D37CFB"/>
  </w:style>
  <w:style w:type="character" w:customStyle="1" w:styleId="WW8Num21z8">
    <w:name w:val="WW8Num21z8"/>
    <w:rsid w:val="00D37CFB"/>
  </w:style>
  <w:style w:type="character" w:customStyle="1" w:styleId="WW8Num22z0">
    <w:name w:val="WW8Num22z0"/>
    <w:rsid w:val="00D37CFB"/>
  </w:style>
  <w:style w:type="character" w:customStyle="1" w:styleId="WW8Num23z0">
    <w:name w:val="WW8Num23z0"/>
    <w:rsid w:val="00D37CFB"/>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WW8Num23z1">
    <w:name w:val="WW8Num23z1"/>
    <w:rsid w:val="00D37CFB"/>
  </w:style>
  <w:style w:type="character" w:customStyle="1" w:styleId="WW8Num23z2">
    <w:name w:val="WW8Num23z2"/>
    <w:rsid w:val="00D37CFB"/>
  </w:style>
  <w:style w:type="character" w:customStyle="1" w:styleId="WW8Num23z3">
    <w:name w:val="WW8Num23z3"/>
    <w:rsid w:val="00D37CFB"/>
  </w:style>
  <w:style w:type="character" w:customStyle="1" w:styleId="WW8Num23z4">
    <w:name w:val="WW8Num23z4"/>
    <w:rsid w:val="00D37CFB"/>
  </w:style>
  <w:style w:type="character" w:customStyle="1" w:styleId="WW8Num23z5">
    <w:name w:val="WW8Num23z5"/>
    <w:rsid w:val="00D37CFB"/>
  </w:style>
  <w:style w:type="character" w:customStyle="1" w:styleId="WW8Num23z6">
    <w:name w:val="WW8Num23z6"/>
    <w:rsid w:val="00D37CFB"/>
  </w:style>
  <w:style w:type="character" w:customStyle="1" w:styleId="WW8Num23z7">
    <w:name w:val="WW8Num23z7"/>
    <w:rsid w:val="00D37CFB"/>
  </w:style>
  <w:style w:type="character" w:customStyle="1" w:styleId="WW8Num23z8">
    <w:name w:val="WW8Num23z8"/>
    <w:rsid w:val="00D37CFB"/>
  </w:style>
  <w:style w:type="character" w:customStyle="1" w:styleId="WW8Num24z0">
    <w:name w:val="WW8Num24z0"/>
    <w:rsid w:val="00D37CFB"/>
    <w:rPr>
      <w:rFonts w:ascii="Symbol" w:hAnsi="Symbol" w:cs="Symbol" w:hint="default"/>
    </w:rPr>
  </w:style>
  <w:style w:type="character" w:customStyle="1" w:styleId="WW8Num24z1">
    <w:name w:val="WW8Num24z1"/>
    <w:rsid w:val="00D37CFB"/>
    <w:rPr>
      <w:rFonts w:ascii="Courier New" w:hAnsi="Courier New" w:cs="Courier New" w:hint="default"/>
    </w:rPr>
  </w:style>
  <w:style w:type="character" w:customStyle="1" w:styleId="WW8Num24z2">
    <w:name w:val="WW8Num24z2"/>
    <w:rsid w:val="00D37CFB"/>
    <w:rPr>
      <w:rFonts w:ascii="Wingdings" w:hAnsi="Wingdings" w:cs="Wingdings" w:hint="default"/>
    </w:rPr>
  </w:style>
  <w:style w:type="character" w:customStyle="1" w:styleId="WW8Num25z0">
    <w:name w:val="WW8Num25z0"/>
    <w:rsid w:val="00D37CFB"/>
  </w:style>
  <w:style w:type="character" w:customStyle="1" w:styleId="WW8Num25z1">
    <w:name w:val="WW8Num25z1"/>
    <w:rsid w:val="00D37CFB"/>
  </w:style>
  <w:style w:type="character" w:customStyle="1" w:styleId="WW8Num25z2">
    <w:name w:val="WW8Num25z2"/>
    <w:rsid w:val="00D37CFB"/>
  </w:style>
  <w:style w:type="character" w:customStyle="1" w:styleId="WW8Num25z3">
    <w:name w:val="WW8Num25z3"/>
    <w:rsid w:val="00D37CFB"/>
  </w:style>
  <w:style w:type="character" w:customStyle="1" w:styleId="WW8Num25z4">
    <w:name w:val="WW8Num25z4"/>
    <w:rsid w:val="00D37CFB"/>
  </w:style>
  <w:style w:type="character" w:customStyle="1" w:styleId="WW8Num25z5">
    <w:name w:val="WW8Num25z5"/>
    <w:rsid w:val="00D37CFB"/>
  </w:style>
  <w:style w:type="character" w:customStyle="1" w:styleId="WW8Num25z6">
    <w:name w:val="WW8Num25z6"/>
    <w:rsid w:val="00D37CFB"/>
  </w:style>
  <w:style w:type="character" w:customStyle="1" w:styleId="WW8Num25z7">
    <w:name w:val="WW8Num25z7"/>
    <w:rsid w:val="00D37CFB"/>
  </w:style>
  <w:style w:type="character" w:customStyle="1" w:styleId="WW8Num25z8">
    <w:name w:val="WW8Num25z8"/>
    <w:rsid w:val="00D37CFB"/>
  </w:style>
  <w:style w:type="character" w:customStyle="1" w:styleId="WW8Num26z0">
    <w:name w:val="WW8Num26z0"/>
    <w:rsid w:val="00D37CFB"/>
    <w:rPr>
      <w:rFonts w:hint="default"/>
    </w:rPr>
  </w:style>
  <w:style w:type="character" w:customStyle="1" w:styleId="WW8Num26z1">
    <w:name w:val="WW8Num26z1"/>
    <w:rsid w:val="00D37CFB"/>
  </w:style>
  <w:style w:type="character" w:customStyle="1" w:styleId="WW8Num26z2">
    <w:name w:val="WW8Num26z2"/>
    <w:rsid w:val="00D37CFB"/>
  </w:style>
  <w:style w:type="character" w:customStyle="1" w:styleId="WW8Num26z3">
    <w:name w:val="WW8Num26z3"/>
    <w:rsid w:val="00D37CFB"/>
  </w:style>
  <w:style w:type="character" w:customStyle="1" w:styleId="WW8Num26z4">
    <w:name w:val="WW8Num26z4"/>
    <w:rsid w:val="00D37CFB"/>
  </w:style>
  <w:style w:type="character" w:customStyle="1" w:styleId="WW8Num26z5">
    <w:name w:val="WW8Num26z5"/>
    <w:rsid w:val="00D37CFB"/>
  </w:style>
  <w:style w:type="character" w:customStyle="1" w:styleId="WW8Num26z6">
    <w:name w:val="WW8Num26z6"/>
    <w:rsid w:val="00D37CFB"/>
  </w:style>
  <w:style w:type="character" w:customStyle="1" w:styleId="WW8Num26z7">
    <w:name w:val="WW8Num26z7"/>
    <w:rsid w:val="00D37CFB"/>
  </w:style>
  <w:style w:type="character" w:customStyle="1" w:styleId="WW8Num26z8">
    <w:name w:val="WW8Num26z8"/>
    <w:rsid w:val="00D37CFB"/>
  </w:style>
  <w:style w:type="character" w:customStyle="1" w:styleId="WW8Num27z0">
    <w:name w:val="WW8Num27z0"/>
    <w:rsid w:val="00D37CFB"/>
    <w:rPr>
      <w:rFonts w:hint="default"/>
    </w:rPr>
  </w:style>
  <w:style w:type="character" w:customStyle="1" w:styleId="WW8Num27z1">
    <w:name w:val="WW8Num27z1"/>
    <w:rsid w:val="00D37CFB"/>
    <w:rPr>
      <w:rFonts w:hint="default"/>
      <w:b w:val="0"/>
    </w:rPr>
  </w:style>
  <w:style w:type="character" w:customStyle="1" w:styleId="WW8Num28z0">
    <w:name w:val="WW8Num28z0"/>
    <w:rsid w:val="00D37CFB"/>
    <w:rPr>
      <w:rFonts w:ascii="Symbol" w:hAnsi="Symbol" w:cs="Symbol" w:hint="default"/>
    </w:rPr>
  </w:style>
  <w:style w:type="character" w:customStyle="1" w:styleId="WW8Num28z1">
    <w:name w:val="WW8Num28z1"/>
    <w:rsid w:val="00D37CFB"/>
  </w:style>
  <w:style w:type="character" w:customStyle="1" w:styleId="WW8Num28z2">
    <w:name w:val="WW8Num28z2"/>
    <w:rsid w:val="00D37CFB"/>
  </w:style>
  <w:style w:type="character" w:customStyle="1" w:styleId="WW8Num28z3">
    <w:name w:val="WW8Num28z3"/>
    <w:rsid w:val="00D37CFB"/>
  </w:style>
  <w:style w:type="character" w:customStyle="1" w:styleId="WW8Num28z4">
    <w:name w:val="WW8Num28z4"/>
    <w:rsid w:val="00D37CFB"/>
  </w:style>
  <w:style w:type="character" w:customStyle="1" w:styleId="WW8Num28z5">
    <w:name w:val="WW8Num28z5"/>
    <w:rsid w:val="00D37CFB"/>
  </w:style>
  <w:style w:type="character" w:customStyle="1" w:styleId="WW8Num28z6">
    <w:name w:val="WW8Num28z6"/>
    <w:rsid w:val="00D37CFB"/>
  </w:style>
  <w:style w:type="character" w:customStyle="1" w:styleId="WW8Num28z7">
    <w:name w:val="WW8Num28z7"/>
    <w:rsid w:val="00D37CFB"/>
  </w:style>
  <w:style w:type="character" w:customStyle="1" w:styleId="WW8Num28z8">
    <w:name w:val="WW8Num28z8"/>
    <w:rsid w:val="00D37CFB"/>
  </w:style>
  <w:style w:type="character" w:customStyle="1" w:styleId="WW8Num29z0">
    <w:name w:val="WW8Num29z0"/>
    <w:rsid w:val="00D37CFB"/>
    <w:rPr>
      <w:rFonts w:ascii="Symbol" w:hAnsi="Symbol" w:cs="Symbol" w:hint="default"/>
    </w:rPr>
  </w:style>
  <w:style w:type="character" w:customStyle="1" w:styleId="WW8Num29z1">
    <w:name w:val="WW8Num29z1"/>
    <w:rsid w:val="00D37CFB"/>
    <w:rPr>
      <w:rFonts w:ascii="Courier New" w:hAnsi="Courier New" w:cs="Courier New" w:hint="default"/>
    </w:rPr>
  </w:style>
  <w:style w:type="character" w:customStyle="1" w:styleId="WW8Num29z2">
    <w:name w:val="WW8Num29z2"/>
    <w:rsid w:val="00D37CFB"/>
    <w:rPr>
      <w:rFonts w:ascii="Wingdings" w:hAnsi="Wingdings" w:cs="Wingdings" w:hint="default"/>
    </w:rPr>
  </w:style>
  <w:style w:type="character" w:customStyle="1" w:styleId="WW8Num30z0">
    <w:name w:val="WW8Num30z0"/>
    <w:rsid w:val="00D37CFB"/>
    <w:rPr>
      <w:rFonts w:hint="default"/>
    </w:rPr>
  </w:style>
  <w:style w:type="character" w:customStyle="1" w:styleId="WW8Num30z1">
    <w:name w:val="WW8Num30z1"/>
    <w:rsid w:val="00D37CFB"/>
  </w:style>
  <w:style w:type="character" w:customStyle="1" w:styleId="WW8Num30z2">
    <w:name w:val="WW8Num30z2"/>
    <w:rsid w:val="00D37CFB"/>
  </w:style>
  <w:style w:type="character" w:customStyle="1" w:styleId="WW8Num30z3">
    <w:name w:val="WW8Num30z3"/>
    <w:rsid w:val="00D37CFB"/>
  </w:style>
  <w:style w:type="character" w:customStyle="1" w:styleId="WW8Num30z4">
    <w:name w:val="WW8Num30z4"/>
    <w:rsid w:val="00D37CFB"/>
  </w:style>
  <w:style w:type="character" w:customStyle="1" w:styleId="WW8Num30z5">
    <w:name w:val="WW8Num30z5"/>
    <w:rsid w:val="00D37CFB"/>
  </w:style>
  <w:style w:type="character" w:customStyle="1" w:styleId="WW8Num30z6">
    <w:name w:val="WW8Num30z6"/>
    <w:rsid w:val="00D37CFB"/>
  </w:style>
  <w:style w:type="character" w:customStyle="1" w:styleId="WW8Num30z7">
    <w:name w:val="WW8Num30z7"/>
    <w:rsid w:val="00D37CFB"/>
  </w:style>
  <w:style w:type="character" w:customStyle="1" w:styleId="WW8Num30z8">
    <w:name w:val="WW8Num30z8"/>
    <w:rsid w:val="00D37CFB"/>
  </w:style>
  <w:style w:type="character" w:customStyle="1" w:styleId="WW8Num31z0">
    <w:name w:val="WW8Num31z0"/>
    <w:rsid w:val="00D37CFB"/>
    <w:rPr>
      <w:rFonts w:hint="default"/>
    </w:rPr>
  </w:style>
  <w:style w:type="character" w:customStyle="1" w:styleId="WW8Num31z1">
    <w:name w:val="WW8Num31z1"/>
    <w:rsid w:val="00D37CFB"/>
  </w:style>
  <w:style w:type="character" w:customStyle="1" w:styleId="WW8Num31z2">
    <w:name w:val="WW8Num31z2"/>
    <w:rsid w:val="00D37CFB"/>
  </w:style>
  <w:style w:type="character" w:customStyle="1" w:styleId="WW8Num31z3">
    <w:name w:val="WW8Num31z3"/>
    <w:rsid w:val="00D37CFB"/>
  </w:style>
  <w:style w:type="character" w:customStyle="1" w:styleId="WW8Num31z4">
    <w:name w:val="WW8Num31z4"/>
    <w:rsid w:val="00D37CFB"/>
  </w:style>
  <w:style w:type="character" w:customStyle="1" w:styleId="WW8Num31z5">
    <w:name w:val="WW8Num31z5"/>
    <w:rsid w:val="00D37CFB"/>
  </w:style>
  <w:style w:type="character" w:customStyle="1" w:styleId="WW8Num31z6">
    <w:name w:val="WW8Num31z6"/>
    <w:rsid w:val="00D37CFB"/>
  </w:style>
  <w:style w:type="character" w:customStyle="1" w:styleId="WW8Num31z7">
    <w:name w:val="WW8Num31z7"/>
    <w:rsid w:val="00D37CFB"/>
  </w:style>
  <w:style w:type="character" w:customStyle="1" w:styleId="WW8Num31z8">
    <w:name w:val="WW8Num31z8"/>
    <w:rsid w:val="00D37CFB"/>
  </w:style>
  <w:style w:type="character" w:customStyle="1" w:styleId="WW8Num32z0">
    <w:name w:val="WW8Num32z0"/>
    <w:rsid w:val="00D37CFB"/>
    <w:rPr>
      <w:rFonts w:ascii="Symbol" w:hAnsi="Symbol" w:cs="Symbol" w:hint="default"/>
    </w:rPr>
  </w:style>
  <w:style w:type="character" w:customStyle="1" w:styleId="WW8Num32z1">
    <w:name w:val="WW8Num32z1"/>
    <w:rsid w:val="00D37CFB"/>
    <w:rPr>
      <w:rFonts w:ascii="Courier New" w:hAnsi="Courier New" w:cs="Courier New" w:hint="default"/>
    </w:rPr>
  </w:style>
  <w:style w:type="character" w:customStyle="1" w:styleId="WW8Num32z2">
    <w:name w:val="WW8Num32z2"/>
    <w:rsid w:val="00D37CFB"/>
    <w:rPr>
      <w:rFonts w:ascii="Wingdings" w:hAnsi="Wingdings" w:cs="Wingdings" w:hint="default"/>
    </w:rPr>
  </w:style>
  <w:style w:type="character" w:customStyle="1" w:styleId="WW8Num33z0">
    <w:name w:val="WW8Num33z0"/>
    <w:rsid w:val="00D37CFB"/>
    <w:rPr>
      <w:rFonts w:ascii="Symbol" w:hAnsi="Symbol" w:cs="Symbol" w:hint="default"/>
    </w:rPr>
  </w:style>
  <w:style w:type="character" w:customStyle="1" w:styleId="WW8Num33z1">
    <w:name w:val="WW8Num33z1"/>
    <w:rsid w:val="00D37CFB"/>
    <w:rPr>
      <w:rFonts w:ascii="Courier New" w:hAnsi="Courier New" w:cs="Courier New" w:hint="default"/>
    </w:rPr>
  </w:style>
  <w:style w:type="character" w:customStyle="1" w:styleId="WW8Num33z2">
    <w:name w:val="WW8Num33z2"/>
    <w:rsid w:val="00D37CFB"/>
    <w:rPr>
      <w:rFonts w:ascii="Wingdings" w:hAnsi="Wingdings" w:cs="Wingdings" w:hint="default"/>
    </w:rPr>
  </w:style>
  <w:style w:type="character" w:customStyle="1" w:styleId="WW8Num34z0">
    <w:name w:val="WW8Num34z0"/>
    <w:rsid w:val="00D37CFB"/>
    <w:rPr>
      <w:rFonts w:hint="default"/>
    </w:rPr>
  </w:style>
  <w:style w:type="character" w:customStyle="1" w:styleId="WW8Num34z1">
    <w:name w:val="WW8Num34z1"/>
    <w:rsid w:val="00D37CFB"/>
  </w:style>
  <w:style w:type="character" w:customStyle="1" w:styleId="WW8Num34z2">
    <w:name w:val="WW8Num34z2"/>
    <w:rsid w:val="00D37CFB"/>
  </w:style>
  <w:style w:type="character" w:customStyle="1" w:styleId="WW8Num34z3">
    <w:name w:val="WW8Num34z3"/>
    <w:rsid w:val="00D37CFB"/>
  </w:style>
  <w:style w:type="character" w:customStyle="1" w:styleId="WW8Num34z4">
    <w:name w:val="WW8Num34z4"/>
    <w:rsid w:val="00D37CFB"/>
  </w:style>
  <w:style w:type="character" w:customStyle="1" w:styleId="WW8Num34z5">
    <w:name w:val="WW8Num34z5"/>
    <w:rsid w:val="00D37CFB"/>
  </w:style>
  <w:style w:type="character" w:customStyle="1" w:styleId="WW8Num34z6">
    <w:name w:val="WW8Num34z6"/>
    <w:rsid w:val="00D37CFB"/>
  </w:style>
  <w:style w:type="character" w:customStyle="1" w:styleId="WW8Num34z7">
    <w:name w:val="WW8Num34z7"/>
    <w:rsid w:val="00D37CFB"/>
  </w:style>
  <w:style w:type="character" w:customStyle="1" w:styleId="WW8Num34z8">
    <w:name w:val="WW8Num34z8"/>
    <w:rsid w:val="00D37CFB"/>
  </w:style>
  <w:style w:type="character" w:customStyle="1" w:styleId="WW8Num35z0">
    <w:name w:val="WW8Num35z0"/>
    <w:rsid w:val="00D37CFB"/>
    <w:rPr>
      <w:rFonts w:hint="default"/>
    </w:rPr>
  </w:style>
  <w:style w:type="character" w:customStyle="1" w:styleId="WW8Num35z1">
    <w:name w:val="WW8Num35z1"/>
    <w:rsid w:val="00D37CFB"/>
  </w:style>
  <w:style w:type="character" w:customStyle="1" w:styleId="WW8Num35z2">
    <w:name w:val="WW8Num35z2"/>
    <w:rsid w:val="00D37CFB"/>
  </w:style>
  <w:style w:type="character" w:customStyle="1" w:styleId="WW8Num35z3">
    <w:name w:val="WW8Num35z3"/>
    <w:rsid w:val="00D37CFB"/>
  </w:style>
  <w:style w:type="character" w:customStyle="1" w:styleId="WW8Num35z4">
    <w:name w:val="WW8Num35z4"/>
    <w:rsid w:val="00D37CFB"/>
  </w:style>
  <w:style w:type="character" w:customStyle="1" w:styleId="WW8Num35z5">
    <w:name w:val="WW8Num35z5"/>
    <w:rsid w:val="00D37CFB"/>
  </w:style>
  <w:style w:type="character" w:customStyle="1" w:styleId="WW8Num35z6">
    <w:name w:val="WW8Num35z6"/>
    <w:rsid w:val="00D37CFB"/>
  </w:style>
  <w:style w:type="character" w:customStyle="1" w:styleId="WW8Num35z7">
    <w:name w:val="WW8Num35z7"/>
    <w:rsid w:val="00D37CFB"/>
  </w:style>
  <w:style w:type="character" w:customStyle="1" w:styleId="WW8Num35z8">
    <w:name w:val="WW8Num35z8"/>
    <w:rsid w:val="00D37CFB"/>
  </w:style>
  <w:style w:type="character" w:customStyle="1" w:styleId="WW8Num36z0">
    <w:name w:val="WW8Num36z0"/>
    <w:rsid w:val="00D37CFB"/>
    <w:rPr>
      <w:rFonts w:ascii="Symbol" w:hAnsi="Symbol" w:cs="Symbol" w:hint="default"/>
    </w:rPr>
  </w:style>
  <w:style w:type="character" w:customStyle="1" w:styleId="WW8Num36z1">
    <w:name w:val="WW8Num36z1"/>
    <w:rsid w:val="00D37CFB"/>
    <w:rPr>
      <w:rFonts w:ascii="Courier New" w:hAnsi="Courier New" w:cs="Courier New" w:hint="default"/>
    </w:rPr>
  </w:style>
  <w:style w:type="character" w:customStyle="1" w:styleId="WW8Num36z2">
    <w:name w:val="WW8Num36z2"/>
    <w:rsid w:val="00D37CFB"/>
    <w:rPr>
      <w:rFonts w:ascii="Wingdings" w:hAnsi="Wingdings" w:cs="Wingdings" w:hint="default"/>
    </w:rPr>
  </w:style>
  <w:style w:type="character" w:customStyle="1" w:styleId="WW8Num37z0">
    <w:name w:val="WW8Num37z0"/>
    <w:rsid w:val="00D37CFB"/>
    <w:rPr>
      <w:rFonts w:ascii="Symbol" w:hAnsi="Symbol" w:cs="Symbol" w:hint="default"/>
      <w:sz w:val="22"/>
      <w:szCs w:val="22"/>
    </w:rPr>
  </w:style>
  <w:style w:type="character" w:customStyle="1" w:styleId="WW8Num38z0">
    <w:name w:val="WW8Num38z0"/>
    <w:rsid w:val="00D37CFB"/>
  </w:style>
  <w:style w:type="character" w:customStyle="1" w:styleId="WW8Num38z1">
    <w:name w:val="WW8Num38z1"/>
    <w:rsid w:val="00D37CFB"/>
  </w:style>
  <w:style w:type="character" w:customStyle="1" w:styleId="WW8Num38z2">
    <w:name w:val="WW8Num38z2"/>
    <w:rsid w:val="00D37CFB"/>
  </w:style>
  <w:style w:type="character" w:customStyle="1" w:styleId="WW8Num38z3">
    <w:name w:val="WW8Num38z3"/>
    <w:rsid w:val="00D37CFB"/>
  </w:style>
  <w:style w:type="character" w:customStyle="1" w:styleId="WW8Num38z4">
    <w:name w:val="WW8Num38z4"/>
    <w:rsid w:val="00D37CFB"/>
  </w:style>
  <w:style w:type="character" w:customStyle="1" w:styleId="WW8Num38z5">
    <w:name w:val="WW8Num38z5"/>
    <w:rsid w:val="00D37CFB"/>
  </w:style>
  <w:style w:type="character" w:customStyle="1" w:styleId="WW8Num38z6">
    <w:name w:val="WW8Num38z6"/>
    <w:rsid w:val="00D37CFB"/>
  </w:style>
  <w:style w:type="character" w:customStyle="1" w:styleId="WW8Num38z7">
    <w:name w:val="WW8Num38z7"/>
    <w:rsid w:val="00D37CFB"/>
  </w:style>
  <w:style w:type="character" w:customStyle="1" w:styleId="WW8Num38z8">
    <w:name w:val="WW8Num38z8"/>
    <w:rsid w:val="00D37CFB"/>
  </w:style>
  <w:style w:type="character" w:customStyle="1" w:styleId="WW8Num39z0">
    <w:name w:val="WW8Num39z0"/>
    <w:rsid w:val="00D37CFB"/>
    <w:rPr>
      <w:rFonts w:ascii="Times New Roman" w:hAnsi="Times New Roman" w:cs="Times New Roman" w:hint="default"/>
      <w:b w:val="0"/>
      <w:i w:val="0"/>
      <w:strike w:val="0"/>
      <w:dstrike w:val="0"/>
      <w:sz w:val="24"/>
      <w:u w:val="none"/>
    </w:rPr>
  </w:style>
  <w:style w:type="character" w:customStyle="1" w:styleId="WW8Num40z0">
    <w:name w:val="WW8Num40z0"/>
    <w:rsid w:val="00D37CFB"/>
    <w:rPr>
      <w:rFonts w:ascii="Symbol" w:hAnsi="Symbol" w:cs="Symbol" w:hint="default"/>
    </w:rPr>
  </w:style>
  <w:style w:type="character" w:customStyle="1" w:styleId="WW8Num40z1">
    <w:name w:val="WW8Num40z1"/>
    <w:rsid w:val="00D37CFB"/>
    <w:rPr>
      <w:rFonts w:ascii="Courier New" w:hAnsi="Courier New" w:cs="Courier New" w:hint="default"/>
    </w:rPr>
  </w:style>
  <w:style w:type="character" w:customStyle="1" w:styleId="WW8Num40z2">
    <w:name w:val="WW8Num40z2"/>
    <w:rsid w:val="00D37CFB"/>
    <w:rPr>
      <w:rFonts w:ascii="Wingdings" w:hAnsi="Wingdings" w:cs="Wingdings" w:hint="default"/>
    </w:rPr>
  </w:style>
  <w:style w:type="character" w:customStyle="1" w:styleId="WW8Num41z0">
    <w:name w:val="WW8Num41z0"/>
    <w:rsid w:val="00D37CFB"/>
    <w:rPr>
      <w:rFonts w:ascii="Symbol" w:hAnsi="Symbol" w:cs="Symbol" w:hint="default"/>
      <w:sz w:val="22"/>
    </w:rPr>
  </w:style>
  <w:style w:type="character" w:customStyle="1" w:styleId="WW8Num41z1">
    <w:name w:val="WW8Num41z1"/>
    <w:rsid w:val="00D37CFB"/>
    <w:rPr>
      <w:rFonts w:ascii="Courier New" w:hAnsi="Courier New" w:cs="Courier New" w:hint="default"/>
    </w:rPr>
  </w:style>
  <w:style w:type="character" w:customStyle="1" w:styleId="WW8Num41z2">
    <w:name w:val="WW8Num41z2"/>
    <w:rsid w:val="00D37CFB"/>
    <w:rPr>
      <w:rFonts w:ascii="Wingdings" w:hAnsi="Wingdings" w:cs="Wingdings" w:hint="default"/>
    </w:rPr>
  </w:style>
  <w:style w:type="character" w:customStyle="1" w:styleId="WW8Num42z0">
    <w:name w:val="WW8Num42z0"/>
    <w:rsid w:val="00D37CFB"/>
    <w:rPr>
      <w:rFonts w:ascii="Symbol" w:hAnsi="Symbol" w:cs="Symbol" w:hint="default"/>
    </w:rPr>
  </w:style>
  <w:style w:type="character" w:customStyle="1" w:styleId="WW8Num42z1">
    <w:name w:val="WW8Num42z1"/>
    <w:rsid w:val="00D37CFB"/>
    <w:rPr>
      <w:rFonts w:ascii="Courier New" w:hAnsi="Courier New" w:cs="Courier New" w:hint="default"/>
    </w:rPr>
  </w:style>
  <w:style w:type="character" w:customStyle="1" w:styleId="WW8Num42z2">
    <w:name w:val="WW8Num42z2"/>
    <w:rsid w:val="00D37CFB"/>
    <w:rPr>
      <w:rFonts w:ascii="Wingdings" w:hAnsi="Wingdings" w:cs="Wingdings" w:hint="default"/>
    </w:rPr>
  </w:style>
  <w:style w:type="character" w:customStyle="1" w:styleId="WW8Num43z0">
    <w:name w:val="WW8Num43z0"/>
    <w:rsid w:val="00D37CFB"/>
    <w:rPr>
      <w:rFonts w:ascii="Symbol" w:hAnsi="Symbol" w:cs="Symbol" w:hint="default"/>
    </w:rPr>
  </w:style>
  <w:style w:type="character" w:customStyle="1" w:styleId="WW8Num43z1">
    <w:name w:val="WW8Num43z1"/>
    <w:rsid w:val="00D37CFB"/>
    <w:rPr>
      <w:rFonts w:ascii="Courier New" w:hAnsi="Courier New" w:cs="Courier New" w:hint="default"/>
    </w:rPr>
  </w:style>
  <w:style w:type="character" w:customStyle="1" w:styleId="WW8Num43z2">
    <w:name w:val="WW8Num43z2"/>
    <w:rsid w:val="00D37CFB"/>
    <w:rPr>
      <w:rFonts w:ascii="Wingdings" w:hAnsi="Wingdings" w:cs="Wingdings" w:hint="default"/>
    </w:rPr>
  </w:style>
  <w:style w:type="character" w:customStyle="1" w:styleId="WW8Num44z0">
    <w:name w:val="WW8Num44z0"/>
    <w:rsid w:val="00D37CFB"/>
    <w:rPr>
      <w:rFonts w:ascii="Symbol" w:hAnsi="Symbol" w:cs="Symbol" w:hint="default"/>
    </w:rPr>
  </w:style>
  <w:style w:type="character" w:customStyle="1" w:styleId="WW8Num44z1">
    <w:name w:val="WW8Num44z1"/>
    <w:rsid w:val="00D37CFB"/>
    <w:rPr>
      <w:rFonts w:ascii="Courier New" w:hAnsi="Courier New" w:cs="Courier New" w:hint="default"/>
    </w:rPr>
  </w:style>
  <w:style w:type="character" w:customStyle="1" w:styleId="WW8Num44z2">
    <w:name w:val="WW8Num44z2"/>
    <w:rsid w:val="00D37CFB"/>
    <w:rPr>
      <w:rFonts w:ascii="Wingdings" w:hAnsi="Wingdings" w:cs="Wingdings" w:hint="default"/>
    </w:rPr>
  </w:style>
  <w:style w:type="character" w:customStyle="1" w:styleId="WW8Num45z0">
    <w:name w:val="WW8Num45z0"/>
    <w:rsid w:val="00D37CFB"/>
    <w:rPr>
      <w:rFonts w:hint="default"/>
    </w:rPr>
  </w:style>
  <w:style w:type="character" w:customStyle="1" w:styleId="WW8Num45z1">
    <w:name w:val="WW8Num45z1"/>
    <w:rsid w:val="00D37CFB"/>
  </w:style>
  <w:style w:type="character" w:customStyle="1" w:styleId="WW8Num45z2">
    <w:name w:val="WW8Num45z2"/>
    <w:rsid w:val="00D37CFB"/>
  </w:style>
  <w:style w:type="character" w:customStyle="1" w:styleId="WW8Num45z3">
    <w:name w:val="WW8Num45z3"/>
    <w:rsid w:val="00D37CFB"/>
  </w:style>
  <w:style w:type="character" w:customStyle="1" w:styleId="WW8Num45z4">
    <w:name w:val="WW8Num45z4"/>
    <w:rsid w:val="00D37CFB"/>
  </w:style>
  <w:style w:type="character" w:customStyle="1" w:styleId="WW8Num45z5">
    <w:name w:val="WW8Num45z5"/>
    <w:rsid w:val="00D37CFB"/>
  </w:style>
  <w:style w:type="character" w:customStyle="1" w:styleId="WW8Num45z6">
    <w:name w:val="WW8Num45z6"/>
    <w:rsid w:val="00D37CFB"/>
  </w:style>
  <w:style w:type="character" w:customStyle="1" w:styleId="WW8Num45z7">
    <w:name w:val="WW8Num45z7"/>
    <w:rsid w:val="00D37CFB"/>
  </w:style>
  <w:style w:type="character" w:customStyle="1" w:styleId="WW8Num45z8">
    <w:name w:val="WW8Num45z8"/>
    <w:rsid w:val="00D37CFB"/>
  </w:style>
  <w:style w:type="character" w:customStyle="1" w:styleId="23">
    <w:name w:val="Основной шрифт абзаца2"/>
    <w:rsid w:val="00D37CFB"/>
  </w:style>
  <w:style w:type="character" w:customStyle="1" w:styleId="11">
    <w:name w:val="Заголовок 1 Знак1"/>
    <w:rsid w:val="00D37CFB"/>
    <w:rPr>
      <w:rFonts w:ascii="Cambria" w:eastAsia="Times New Roman" w:hAnsi="Cambria" w:cs="Times New Roman"/>
      <w:b/>
      <w:bCs/>
      <w:kern w:val="1"/>
      <w:sz w:val="32"/>
      <w:szCs w:val="32"/>
    </w:rPr>
  </w:style>
  <w:style w:type="character" w:customStyle="1" w:styleId="210">
    <w:name w:val="Заголовок 2 Знак1"/>
    <w:rsid w:val="00D37CFB"/>
    <w:rPr>
      <w:rFonts w:ascii="Cambria" w:eastAsia="Times New Roman" w:hAnsi="Cambria" w:cs="Times New Roman"/>
      <w:b/>
      <w:bCs/>
      <w:i/>
      <w:iCs/>
      <w:sz w:val="28"/>
      <w:szCs w:val="28"/>
    </w:rPr>
  </w:style>
  <w:style w:type="character" w:customStyle="1" w:styleId="31">
    <w:name w:val="Заголовок 3 Знак1"/>
    <w:rsid w:val="00D37CFB"/>
    <w:rPr>
      <w:rFonts w:ascii="Cambria" w:eastAsia="Times New Roman" w:hAnsi="Cambria" w:cs="Times New Roman"/>
      <w:b/>
      <w:bCs/>
      <w:sz w:val="26"/>
      <w:szCs w:val="26"/>
    </w:rPr>
  </w:style>
  <w:style w:type="character" w:customStyle="1" w:styleId="41">
    <w:name w:val="Заголовок 4 Знак1"/>
    <w:rsid w:val="00D37CFB"/>
    <w:rPr>
      <w:rFonts w:ascii="Calibri" w:eastAsia="Times New Roman" w:hAnsi="Calibri" w:cs="Times New Roman"/>
      <w:b/>
      <w:bCs/>
      <w:sz w:val="28"/>
      <w:szCs w:val="28"/>
    </w:rPr>
  </w:style>
  <w:style w:type="character" w:customStyle="1" w:styleId="Absatz-Standardschriftart">
    <w:name w:val="Absatz-Standardschriftart"/>
    <w:rsid w:val="00D37CFB"/>
  </w:style>
  <w:style w:type="character" w:customStyle="1" w:styleId="WW8Num4z1">
    <w:name w:val="WW8Num4z1"/>
    <w:rsid w:val="00D37CFB"/>
    <w:rPr>
      <w:rFonts w:ascii="Symbol" w:hAnsi="Symbol" w:cs="Symbol"/>
    </w:rPr>
  </w:style>
  <w:style w:type="character" w:customStyle="1" w:styleId="WW8Num4z2">
    <w:name w:val="WW8Num4z2"/>
    <w:rsid w:val="00D37CFB"/>
    <w:rPr>
      <w:rFonts w:ascii="Wingdings" w:hAnsi="Wingdings" w:cs="Wingdings"/>
      <w:lang w:val="ru-RU"/>
    </w:rPr>
  </w:style>
  <w:style w:type="character" w:customStyle="1" w:styleId="WW8Num4z4">
    <w:name w:val="WW8Num4z4"/>
    <w:rsid w:val="00D37CFB"/>
    <w:rPr>
      <w:rFonts w:ascii="Courier New" w:hAnsi="Courier New" w:cs="Courier New"/>
    </w:rPr>
  </w:style>
  <w:style w:type="character" w:customStyle="1" w:styleId="WW8Num4z5">
    <w:name w:val="WW8Num4z5"/>
    <w:rsid w:val="00D37CFB"/>
    <w:rPr>
      <w:rFonts w:ascii="Wingdings" w:hAnsi="Wingdings" w:cs="Wingdings"/>
    </w:rPr>
  </w:style>
  <w:style w:type="character" w:customStyle="1" w:styleId="WW8Num17z1">
    <w:name w:val="WW8Num17z1"/>
    <w:rsid w:val="00D37CFB"/>
    <w:rPr>
      <w:b/>
    </w:rPr>
  </w:style>
  <w:style w:type="character" w:customStyle="1" w:styleId="10">
    <w:name w:val="Основной шрифт абзаца1"/>
    <w:rsid w:val="00D37CFB"/>
  </w:style>
  <w:style w:type="character" w:customStyle="1" w:styleId="12">
    <w:name w:val="Заголовок 1 Знак"/>
    <w:rsid w:val="00D37CFB"/>
    <w:rPr>
      <w:rFonts w:cs="Times New Roman"/>
      <w:sz w:val="26"/>
      <w:lang w:val="ru-RU" w:eastAsia="ar-SA" w:bidi="ar-SA"/>
    </w:rPr>
  </w:style>
  <w:style w:type="character" w:customStyle="1" w:styleId="24">
    <w:name w:val="Заголовок 2 Знак"/>
    <w:rsid w:val="00D37CFB"/>
    <w:rPr>
      <w:rFonts w:cs="Times New Roman"/>
      <w:b/>
      <w:lang w:val="ru-RU" w:eastAsia="ar-SA" w:bidi="ar-SA"/>
    </w:rPr>
  </w:style>
  <w:style w:type="character" w:customStyle="1" w:styleId="13">
    <w:name w:val="Основной текст Знак1"/>
    <w:rsid w:val="00D37CFB"/>
    <w:rPr>
      <w:rFonts w:cs="Times New Roman"/>
      <w:sz w:val="28"/>
      <w:lang w:val="ru-RU" w:eastAsia="ar-SA" w:bidi="ar-SA"/>
    </w:rPr>
  </w:style>
  <w:style w:type="character" w:customStyle="1" w:styleId="25">
    <w:name w:val="Основной текст с отступом 2 Знак"/>
    <w:rsid w:val="00D37CFB"/>
    <w:rPr>
      <w:rFonts w:cs="Times New Roman"/>
      <w:lang w:val="ru-RU" w:eastAsia="ar-SA" w:bidi="ar-SA"/>
    </w:rPr>
  </w:style>
  <w:style w:type="character" w:customStyle="1" w:styleId="a3">
    <w:name w:val="Верхний колонтитул Знак"/>
    <w:rsid w:val="00D37CFB"/>
    <w:rPr>
      <w:rFonts w:cs="Times New Roman"/>
      <w:sz w:val="24"/>
      <w:szCs w:val="24"/>
      <w:lang w:val="ru-RU" w:eastAsia="ar-SA" w:bidi="ar-SA"/>
    </w:rPr>
  </w:style>
  <w:style w:type="character" w:customStyle="1" w:styleId="a4">
    <w:name w:val="Нижний колонтитул Знак"/>
    <w:rsid w:val="00D37CFB"/>
    <w:rPr>
      <w:rFonts w:cs="Times New Roman"/>
      <w:sz w:val="24"/>
      <w:szCs w:val="24"/>
      <w:lang w:val="ru-RU" w:eastAsia="ar-SA" w:bidi="ar-SA"/>
    </w:rPr>
  </w:style>
  <w:style w:type="character" w:customStyle="1" w:styleId="a5">
    <w:name w:val="Основной текст с отступом Знак"/>
    <w:rsid w:val="00D37CFB"/>
    <w:rPr>
      <w:rFonts w:cs="Times New Roman"/>
      <w:sz w:val="24"/>
      <w:szCs w:val="24"/>
      <w:lang w:val="ru-RU" w:eastAsia="ar-SA" w:bidi="ar-SA"/>
    </w:rPr>
  </w:style>
  <w:style w:type="character" w:styleId="a6">
    <w:name w:val="Hyperlink"/>
    <w:rsid w:val="00D37CFB"/>
    <w:rPr>
      <w:rFonts w:cs="Times New Roman"/>
      <w:color w:val="0000FF"/>
      <w:u w:val="single"/>
    </w:rPr>
  </w:style>
  <w:style w:type="character" w:customStyle="1" w:styleId="32">
    <w:name w:val="Основной текст с отступом 3 Знак"/>
    <w:rsid w:val="00D37CFB"/>
    <w:rPr>
      <w:rFonts w:cs="Times New Roman"/>
      <w:sz w:val="16"/>
      <w:szCs w:val="16"/>
      <w:lang w:val="ru-RU" w:eastAsia="ar-SA" w:bidi="ar-SA"/>
    </w:rPr>
  </w:style>
  <w:style w:type="character" w:customStyle="1" w:styleId="a7">
    <w:name w:val="Название Знак"/>
    <w:rsid w:val="00D37CFB"/>
    <w:rPr>
      <w:rFonts w:cs="Times New Roman"/>
      <w:b/>
      <w:sz w:val="28"/>
      <w:lang w:val="ru-RU" w:eastAsia="ar-SA" w:bidi="ar-SA"/>
    </w:rPr>
  </w:style>
  <w:style w:type="character" w:customStyle="1" w:styleId="33">
    <w:name w:val="Заголовок 3 Знак"/>
    <w:rsid w:val="00D37CFB"/>
    <w:rPr>
      <w:rFonts w:ascii="Arial" w:hAnsi="Arial" w:cs="Arial"/>
      <w:b/>
      <w:bCs/>
      <w:sz w:val="26"/>
      <w:szCs w:val="26"/>
      <w:lang w:val="ru-RU" w:eastAsia="ar-SA" w:bidi="ar-SA"/>
    </w:rPr>
  </w:style>
  <w:style w:type="character" w:customStyle="1" w:styleId="34">
    <w:name w:val="Основной текст 3 Знак"/>
    <w:rsid w:val="00D37CFB"/>
    <w:rPr>
      <w:rFonts w:cs="Times New Roman"/>
      <w:sz w:val="16"/>
      <w:szCs w:val="16"/>
      <w:lang w:val="ru-RU" w:eastAsia="ar-SA" w:bidi="ar-SA"/>
    </w:rPr>
  </w:style>
  <w:style w:type="character" w:customStyle="1" w:styleId="35">
    <w:name w:val="Знак Знак Знак3"/>
    <w:rsid w:val="00D37CFB"/>
    <w:rPr>
      <w:rFonts w:cs="Times New Roman"/>
      <w:lang w:val="ru-RU" w:eastAsia="ar-SA" w:bidi="ar-SA"/>
    </w:rPr>
  </w:style>
  <w:style w:type="character" w:styleId="a8">
    <w:name w:val="Strong"/>
    <w:qFormat/>
    <w:rsid w:val="00D37CFB"/>
    <w:rPr>
      <w:rFonts w:cs="Times New Roman"/>
      <w:b/>
      <w:bCs/>
    </w:rPr>
  </w:style>
  <w:style w:type="character" w:customStyle="1" w:styleId="14">
    <w:name w:val="Знак Знак1"/>
    <w:rsid w:val="00D37CFB"/>
    <w:rPr>
      <w:rFonts w:cs="Times New Roman"/>
      <w:sz w:val="16"/>
      <w:szCs w:val="16"/>
      <w:lang w:val="ru-RU" w:eastAsia="ar-SA" w:bidi="ar-SA"/>
    </w:rPr>
  </w:style>
  <w:style w:type="character" w:styleId="a9">
    <w:name w:val="FollowedHyperlink"/>
    <w:rsid w:val="00D37CFB"/>
    <w:rPr>
      <w:rFonts w:cs="Times New Roman"/>
      <w:color w:val="800080"/>
      <w:u w:val="single"/>
    </w:rPr>
  </w:style>
  <w:style w:type="character" w:customStyle="1" w:styleId="40">
    <w:name w:val="Заголовок 4 Знак"/>
    <w:rsid w:val="00D37CFB"/>
    <w:rPr>
      <w:rFonts w:cs="Times New Roman"/>
      <w:b/>
      <w:bCs/>
      <w:sz w:val="28"/>
      <w:szCs w:val="28"/>
      <w:lang w:val="en-US"/>
    </w:rPr>
  </w:style>
  <w:style w:type="character" w:customStyle="1" w:styleId="aa">
    <w:name w:val="Текст примечания Знак"/>
    <w:rsid w:val="00D37CFB"/>
    <w:rPr>
      <w:rFonts w:cs="Times New Roman"/>
    </w:rPr>
  </w:style>
  <w:style w:type="character" w:customStyle="1" w:styleId="36">
    <w:name w:val="Стиль3 Знак Знак Знак"/>
    <w:rsid w:val="00D37CFB"/>
    <w:rPr>
      <w:rFonts w:cs="Times New Roman"/>
      <w:sz w:val="24"/>
    </w:rPr>
  </w:style>
  <w:style w:type="character" w:styleId="ab">
    <w:name w:val="page number"/>
    <w:rsid w:val="00D37CFB"/>
    <w:rPr>
      <w:rFonts w:cs="Times New Roman"/>
    </w:rPr>
  </w:style>
  <w:style w:type="character" w:customStyle="1" w:styleId="nowrap">
    <w:name w:val="nowrap"/>
    <w:rsid w:val="00D37CFB"/>
    <w:rPr>
      <w:rFonts w:cs="Times New Roman"/>
    </w:rPr>
  </w:style>
  <w:style w:type="character" w:customStyle="1" w:styleId="ac">
    <w:name w:val="Основной текст Знак"/>
    <w:rsid w:val="00D37CFB"/>
    <w:rPr>
      <w:sz w:val="22"/>
    </w:rPr>
  </w:style>
  <w:style w:type="character" w:styleId="ad">
    <w:name w:val="Emphasis"/>
    <w:qFormat/>
    <w:rsid w:val="00D37CFB"/>
    <w:rPr>
      <w:rFonts w:cs="Times New Roman"/>
      <w:i/>
    </w:rPr>
  </w:style>
  <w:style w:type="character" w:customStyle="1" w:styleId="26">
    <w:name w:val="Основной текст Знак2"/>
    <w:rsid w:val="00D37CFB"/>
    <w:rPr>
      <w:sz w:val="20"/>
      <w:szCs w:val="20"/>
    </w:rPr>
  </w:style>
  <w:style w:type="character" w:customStyle="1" w:styleId="ae">
    <w:name w:val="Текст выноски Знак"/>
    <w:rsid w:val="00D37CFB"/>
    <w:rPr>
      <w:sz w:val="0"/>
      <w:szCs w:val="0"/>
    </w:rPr>
  </w:style>
  <w:style w:type="character" w:customStyle="1" w:styleId="15">
    <w:name w:val="Верхний колонтитул Знак1"/>
    <w:rsid w:val="00D37CFB"/>
    <w:rPr>
      <w:sz w:val="20"/>
      <w:szCs w:val="20"/>
    </w:rPr>
  </w:style>
  <w:style w:type="character" w:customStyle="1" w:styleId="16">
    <w:name w:val="Нижний колонтитул Знак1"/>
    <w:rsid w:val="00D37CFB"/>
    <w:rPr>
      <w:sz w:val="20"/>
      <w:szCs w:val="20"/>
    </w:rPr>
  </w:style>
  <w:style w:type="character" w:customStyle="1" w:styleId="17">
    <w:name w:val="Основной текст с отступом Знак1"/>
    <w:rsid w:val="00D37CFB"/>
    <w:rPr>
      <w:sz w:val="20"/>
      <w:szCs w:val="20"/>
    </w:rPr>
  </w:style>
  <w:style w:type="character" w:customStyle="1" w:styleId="18">
    <w:name w:val="Название Знак1"/>
    <w:rsid w:val="00D37CFB"/>
    <w:rPr>
      <w:rFonts w:ascii="Cambria" w:eastAsia="Times New Roman" w:hAnsi="Cambria" w:cs="Times New Roman"/>
      <w:b/>
      <w:bCs/>
      <w:kern w:val="1"/>
      <w:sz w:val="32"/>
      <w:szCs w:val="32"/>
    </w:rPr>
  </w:style>
  <w:style w:type="character" w:customStyle="1" w:styleId="af">
    <w:name w:val="Подзаголовок Знак"/>
    <w:rsid w:val="00D37CFB"/>
    <w:rPr>
      <w:rFonts w:ascii="Cambria" w:eastAsia="Times New Roman" w:hAnsi="Cambria" w:cs="Times New Roman"/>
      <w:sz w:val="24"/>
      <w:szCs w:val="24"/>
    </w:rPr>
  </w:style>
  <w:style w:type="character" w:customStyle="1" w:styleId="postbody1">
    <w:name w:val="postbody1"/>
    <w:rsid w:val="00D37CFB"/>
    <w:rPr>
      <w:sz w:val="14"/>
    </w:rPr>
  </w:style>
  <w:style w:type="character" w:customStyle="1" w:styleId="310">
    <w:name w:val="Основной текст 3 Знак1"/>
    <w:rsid w:val="00D37CFB"/>
    <w:rPr>
      <w:rFonts w:cs="Times New Roman"/>
      <w:sz w:val="16"/>
      <w:szCs w:val="16"/>
      <w:lang w:eastAsia="ar-SA" w:bidi="ar-SA"/>
    </w:rPr>
  </w:style>
  <w:style w:type="character" w:customStyle="1" w:styleId="211">
    <w:name w:val="Основной текст с отступом 2 Знак1"/>
    <w:rsid w:val="00D37CFB"/>
  </w:style>
  <w:style w:type="character" w:customStyle="1" w:styleId="311">
    <w:name w:val="Основной текст с отступом 3 Знак1"/>
    <w:rsid w:val="00D37CFB"/>
    <w:rPr>
      <w:sz w:val="16"/>
      <w:szCs w:val="16"/>
    </w:rPr>
  </w:style>
  <w:style w:type="character" w:customStyle="1" w:styleId="af0">
    <w:name w:val="Текст сноски Знак"/>
    <w:uiPriority w:val="99"/>
    <w:rsid w:val="00D37CFB"/>
  </w:style>
  <w:style w:type="character" w:customStyle="1" w:styleId="af1">
    <w:name w:val="Символ сноски"/>
    <w:rsid w:val="00D37CFB"/>
    <w:rPr>
      <w:vertAlign w:val="superscript"/>
    </w:rPr>
  </w:style>
  <w:style w:type="character" w:customStyle="1" w:styleId="r">
    <w:name w:val="r"/>
    <w:rsid w:val="00D37CFB"/>
  </w:style>
  <w:style w:type="character" w:customStyle="1" w:styleId="b-gurufilterslabelname">
    <w:name w:val="b-gurufilters__label_name"/>
    <w:rsid w:val="00D37CFB"/>
  </w:style>
  <w:style w:type="character" w:customStyle="1" w:styleId="apple-converted-space">
    <w:name w:val="apple-converted-space"/>
    <w:rsid w:val="00D37CFB"/>
  </w:style>
  <w:style w:type="character" w:customStyle="1" w:styleId="dfaq">
    <w:name w:val="dfaq"/>
    <w:rsid w:val="00D37CFB"/>
  </w:style>
  <w:style w:type="character" w:customStyle="1" w:styleId="af2">
    <w:name w:val="Текст Знак"/>
    <w:rsid w:val="00D37CFB"/>
    <w:rPr>
      <w:rFonts w:ascii="Courier New" w:hAnsi="Courier New" w:cs="Courier New"/>
    </w:rPr>
  </w:style>
  <w:style w:type="character" w:customStyle="1" w:styleId="37">
    <w:name w:val="Основной текст (3)_"/>
    <w:rsid w:val="00D37CFB"/>
    <w:rPr>
      <w:sz w:val="22"/>
      <w:szCs w:val="22"/>
      <w:shd w:val="clear" w:color="auto" w:fill="FFFFFF"/>
    </w:rPr>
  </w:style>
  <w:style w:type="character" w:customStyle="1" w:styleId="af3">
    <w:name w:val="Основной текст_"/>
    <w:rsid w:val="00D37CFB"/>
    <w:rPr>
      <w:sz w:val="22"/>
      <w:szCs w:val="22"/>
      <w:shd w:val="clear" w:color="auto" w:fill="FFFFFF"/>
    </w:rPr>
  </w:style>
  <w:style w:type="character" w:customStyle="1" w:styleId="10pt">
    <w:name w:val="Основной текст + 10 pt"/>
    <w:rsid w:val="00D37CFB"/>
    <w:rPr>
      <w:color w:val="000000"/>
      <w:spacing w:val="10"/>
      <w:w w:val="100"/>
      <w:position w:val="0"/>
      <w:sz w:val="20"/>
      <w:szCs w:val="20"/>
      <w:shd w:val="clear" w:color="auto" w:fill="FFFFFF"/>
      <w:vertAlign w:val="baseline"/>
      <w:lang w:val="ru-RU"/>
    </w:rPr>
  </w:style>
  <w:style w:type="character" w:customStyle="1" w:styleId="19">
    <w:name w:val="Знак сноски1"/>
    <w:rsid w:val="00D37CFB"/>
    <w:rPr>
      <w:vertAlign w:val="superscript"/>
    </w:rPr>
  </w:style>
  <w:style w:type="character" w:customStyle="1" w:styleId="af4">
    <w:name w:val="Символы концевой сноски"/>
    <w:rsid w:val="00D37CFB"/>
    <w:rPr>
      <w:vertAlign w:val="superscript"/>
    </w:rPr>
  </w:style>
  <w:style w:type="character" w:customStyle="1" w:styleId="WW-">
    <w:name w:val="WW-Символы концевой сноски"/>
    <w:rsid w:val="00D37CFB"/>
  </w:style>
  <w:style w:type="character" w:styleId="af5">
    <w:name w:val="footnote reference"/>
    <w:uiPriority w:val="99"/>
    <w:qFormat/>
    <w:rsid w:val="00D37CFB"/>
    <w:rPr>
      <w:vertAlign w:val="superscript"/>
    </w:rPr>
  </w:style>
  <w:style w:type="character" w:styleId="af6">
    <w:name w:val="endnote reference"/>
    <w:rsid w:val="00D37CFB"/>
    <w:rPr>
      <w:vertAlign w:val="superscript"/>
    </w:rPr>
  </w:style>
  <w:style w:type="paragraph" w:styleId="af7">
    <w:name w:val="Title"/>
    <w:basedOn w:val="a"/>
    <w:next w:val="af8"/>
    <w:qFormat/>
    <w:rsid w:val="00D37CFB"/>
    <w:pPr>
      <w:keepNext/>
      <w:spacing w:before="240" w:after="120"/>
    </w:pPr>
    <w:rPr>
      <w:rFonts w:ascii="Arial" w:hAnsi="Arial" w:cs="Tahoma"/>
      <w:sz w:val="28"/>
      <w:szCs w:val="28"/>
    </w:rPr>
  </w:style>
  <w:style w:type="paragraph" w:styleId="af8">
    <w:name w:val="Body Text"/>
    <w:basedOn w:val="a"/>
    <w:rsid w:val="00D37CFB"/>
  </w:style>
  <w:style w:type="paragraph" w:styleId="af9">
    <w:name w:val="List"/>
    <w:basedOn w:val="af8"/>
    <w:rsid w:val="00D37CFB"/>
    <w:rPr>
      <w:rFonts w:cs="Tahoma"/>
    </w:rPr>
  </w:style>
  <w:style w:type="paragraph" w:customStyle="1" w:styleId="38">
    <w:name w:val="Название3"/>
    <w:basedOn w:val="a"/>
    <w:next w:val="afa"/>
    <w:rsid w:val="00D37CFB"/>
    <w:pPr>
      <w:ind w:right="50"/>
      <w:jc w:val="center"/>
    </w:pPr>
    <w:rPr>
      <w:rFonts w:ascii="Cambria" w:hAnsi="Cambria" w:cs="Cambria"/>
      <w:b/>
      <w:bCs/>
      <w:kern w:val="1"/>
      <w:sz w:val="32"/>
      <w:szCs w:val="32"/>
    </w:rPr>
  </w:style>
  <w:style w:type="paragraph" w:customStyle="1" w:styleId="39">
    <w:name w:val="Указатель3"/>
    <w:basedOn w:val="a"/>
    <w:rsid w:val="00D37CFB"/>
    <w:pPr>
      <w:suppressLineNumbers/>
    </w:pPr>
    <w:rPr>
      <w:rFonts w:cs="Mangal"/>
    </w:rPr>
  </w:style>
  <w:style w:type="paragraph" w:styleId="afa">
    <w:name w:val="Subtitle"/>
    <w:basedOn w:val="af7"/>
    <w:next w:val="af8"/>
    <w:qFormat/>
    <w:rsid w:val="00D37CFB"/>
    <w:pPr>
      <w:jc w:val="center"/>
    </w:pPr>
    <w:rPr>
      <w:rFonts w:ascii="Cambria" w:hAnsi="Cambria" w:cs="Times New Roman"/>
      <w:sz w:val="24"/>
      <w:szCs w:val="24"/>
    </w:rPr>
  </w:style>
  <w:style w:type="paragraph" w:customStyle="1" w:styleId="27">
    <w:name w:val="Название2"/>
    <w:basedOn w:val="a"/>
    <w:rsid w:val="00D37CFB"/>
    <w:pPr>
      <w:suppressLineNumbers/>
      <w:spacing w:before="120" w:after="120"/>
    </w:pPr>
    <w:rPr>
      <w:rFonts w:cs="Mangal"/>
      <w:i/>
      <w:iCs/>
      <w:sz w:val="24"/>
      <w:szCs w:val="24"/>
    </w:rPr>
  </w:style>
  <w:style w:type="paragraph" w:customStyle="1" w:styleId="28">
    <w:name w:val="Указатель2"/>
    <w:basedOn w:val="a"/>
    <w:rsid w:val="00D37CFB"/>
    <w:pPr>
      <w:suppressLineNumbers/>
    </w:pPr>
    <w:rPr>
      <w:rFonts w:cs="Mangal"/>
    </w:rPr>
  </w:style>
  <w:style w:type="paragraph" w:customStyle="1" w:styleId="1a">
    <w:name w:val="Название1"/>
    <w:basedOn w:val="a"/>
    <w:rsid w:val="00D37CFB"/>
    <w:pPr>
      <w:suppressLineNumbers/>
      <w:spacing w:before="120" w:after="120"/>
    </w:pPr>
    <w:rPr>
      <w:rFonts w:cs="Tahoma"/>
      <w:i/>
      <w:iCs/>
      <w:sz w:val="24"/>
      <w:szCs w:val="24"/>
    </w:rPr>
  </w:style>
  <w:style w:type="paragraph" w:customStyle="1" w:styleId="1b">
    <w:name w:val="Указатель1"/>
    <w:basedOn w:val="a"/>
    <w:rsid w:val="00D37CFB"/>
    <w:pPr>
      <w:suppressLineNumbers/>
    </w:pPr>
    <w:rPr>
      <w:rFonts w:cs="Tahoma"/>
    </w:rPr>
  </w:style>
  <w:style w:type="paragraph" w:customStyle="1" w:styleId="afb">
    <w:name w:val="Знак"/>
    <w:basedOn w:val="a"/>
    <w:rsid w:val="00D37CFB"/>
    <w:pPr>
      <w:spacing w:before="100" w:after="100"/>
      <w:jc w:val="both"/>
    </w:pPr>
  </w:style>
  <w:style w:type="paragraph" w:styleId="afc">
    <w:name w:val="Balloon Text"/>
    <w:basedOn w:val="a"/>
    <w:rsid w:val="00D37CFB"/>
    <w:rPr>
      <w:sz w:val="0"/>
      <w:szCs w:val="0"/>
    </w:rPr>
  </w:style>
  <w:style w:type="paragraph" w:customStyle="1" w:styleId="212">
    <w:name w:val="Основной текст с отступом 21"/>
    <w:basedOn w:val="a"/>
    <w:rsid w:val="00D37CFB"/>
    <w:pPr>
      <w:spacing w:after="120" w:line="480" w:lineRule="auto"/>
      <w:ind w:left="283"/>
    </w:pPr>
  </w:style>
  <w:style w:type="paragraph" w:customStyle="1" w:styleId="ConsPlusTitle">
    <w:name w:val="ConsPlusTitle"/>
    <w:rsid w:val="00D37CFB"/>
    <w:pPr>
      <w:widowControl w:val="0"/>
      <w:suppressAutoHyphens/>
      <w:autoSpaceDE w:val="0"/>
    </w:pPr>
    <w:rPr>
      <w:rFonts w:ascii="Arial" w:hAnsi="Arial" w:cs="Arial"/>
      <w:b/>
      <w:bCs/>
      <w:lang w:eastAsia="ar-SA"/>
    </w:rPr>
  </w:style>
  <w:style w:type="paragraph" w:styleId="afd">
    <w:name w:val="header"/>
    <w:basedOn w:val="a"/>
    <w:rsid w:val="00D37CFB"/>
  </w:style>
  <w:style w:type="paragraph" w:styleId="afe">
    <w:name w:val="footer"/>
    <w:basedOn w:val="a"/>
    <w:rsid w:val="00D37CFB"/>
  </w:style>
  <w:style w:type="paragraph" w:styleId="aff">
    <w:name w:val="Body Text Indent"/>
    <w:basedOn w:val="a"/>
    <w:rsid w:val="00D37CFB"/>
    <w:pPr>
      <w:spacing w:after="120"/>
      <w:ind w:left="283"/>
    </w:pPr>
  </w:style>
  <w:style w:type="paragraph" w:customStyle="1" w:styleId="aff0">
    <w:name w:val="раздел_документа"/>
    <w:basedOn w:val="1"/>
    <w:rsid w:val="00D37CFB"/>
    <w:pPr>
      <w:keepNext w:val="0"/>
      <w:pageBreakBefore/>
      <w:widowControl w:val="0"/>
      <w:numPr>
        <w:numId w:val="0"/>
      </w:numPr>
      <w:spacing w:after="120"/>
      <w:ind w:right="0"/>
      <w:jc w:val="left"/>
    </w:pPr>
    <w:rPr>
      <w:b w:val="0"/>
      <w:bCs w:val="0"/>
      <w:caps/>
      <w:sz w:val="22"/>
      <w:szCs w:val="22"/>
    </w:rPr>
  </w:style>
  <w:style w:type="paragraph" w:customStyle="1" w:styleId="aff1">
    <w:name w:val="А. часть_раздела"/>
    <w:basedOn w:val="20"/>
    <w:rsid w:val="00D37CFB"/>
    <w:pPr>
      <w:numPr>
        <w:ilvl w:val="0"/>
        <w:numId w:val="0"/>
      </w:numPr>
      <w:spacing w:before="240" w:after="60"/>
    </w:pPr>
    <w:rPr>
      <w:b w:val="0"/>
      <w:bCs w:val="0"/>
    </w:rPr>
  </w:style>
  <w:style w:type="paragraph" w:customStyle="1" w:styleId="WW-2">
    <w:name w:val="WW-Основной текст 2"/>
    <w:basedOn w:val="a"/>
    <w:rsid w:val="00D37CFB"/>
    <w:pPr>
      <w:jc w:val="both"/>
    </w:pPr>
    <w:rPr>
      <w:sz w:val="24"/>
      <w:szCs w:val="24"/>
    </w:rPr>
  </w:style>
  <w:style w:type="paragraph" w:customStyle="1" w:styleId="312">
    <w:name w:val="Основной текст с отступом 31"/>
    <w:basedOn w:val="a"/>
    <w:rsid w:val="00D37CFB"/>
    <w:pPr>
      <w:spacing w:after="120"/>
      <w:ind w:left="283"/>
    </w:pPr>
    <w:rPr>
      <w:sz w:val="16"/>
      <w:szCs w:val="16"/>
    </w:rPr>
  </w:style>
  <w:style w:type="paragraph" w:customStyle="1" w:styleId="ConsNormal">
    <w:name w:val="ConsNormal"/>
    <w:rsid w:val="00D37CFB"/>
    <w:pPr>
      <w:widowControl w:val="0"/>
      <w:suppressAutoHyphens/>
      <w:autoSpaceDE w:val="0"/>
      <w:ind w:right="19772" w:firstLine="720"/>
    </w:pPr>
    <w:rPr>
      <w:rFonts w:ascii="Arial" w:hAnsi="Arial" w:cs="Arial"/>
      <w:lang w:eastAsia="ar-SA"/>
    </w:rPr>
  </w:style>
  <w:style w:type="paragraph" w:customStyle="1" w:styleId="1c">
    <w:name w:val="Стиль1"/>
    <w:basedOn w:val="a"/>
    <w:rsid w:val="00D37CFB"/>
    <w:pPr>
      <w:keepNext/>
      <w:keepLines/>
      <w:widowControl w:val="0"/>
      <w:suppressLineNumbers/>
      <w:spacing w:after="60"/>
      <w:ind w:left="432" w:hanging="432"/>
      <w:jc w:val="both"/>
    </w:pPr>
    <w:rPr>
      <w:b/>
      <w:sz w:val="28"/>
      <w:szCs w:val="24"/>
    </w:rPr>
  </w:style>
  <w:style w:type="paragraph" w:customStyle="1" w:styleId="213">
    <w:name w:val="Нумерованный список 21"/>
    <w:basedOn w:val="a"/>
    <w:rsid w:val="00D37CFB"/>
    <w:pPr>
      <w:ind w:left="4167" w:hanging="567"/>
    </w:pPr>
  </w:style>
  <w:style w:type="paragraph" w:customStyle="1" w:styleId="29">
    <w:name w:val="Стиль2"/>
    <w:basedOn w:val="213"/>
    <w:rsid w:val="00D37CFB"/>
    <w:pPr>
      <w:keepNext/>
      <w:keepLines/>
      <w:widowControl w:val="0"/>
      <w:suppressLineNumbers/>
      <w:spacing w:after="60"/>
      <w:ind w:left="576" w:hanging="576"/>
      <w:jc w:val="both"/>
    </w:pPr>
    <w:rPr>
      <w:b/>
      <w:sz w:val="24"/>
    </w:rPr>
  </w:style>
  <w:style w:type="paragraph" w:customStyle="1" w:styleId="3a">
    <w:name w:val="Стиль3 Знак"/>
    <w:basedOn w:val="212"/>
    <w:rsid w:val="00D37CFB"/>
    <w:pPr>
      <w:widowControl w:val="0"/>
      <w:spacing w:after="0" w:line="240" w:lineRule="auto"/>
      <w:jc w:val="both"/>
      <w:textAlignment w:val="baseline"/>
    </w:pPr>
    <w:rPr>
      <w:sz w:val="24"/>
    </w:rPr>
  </w:style>
  <w:style w:type="paragraph" w:customStyle="1" w:styleId="313">
    <w:name w:val="Маркированный список 31"/>
    <w:basedOn w:val="a"/>
    <w:rsid w:val="00D37CFB"/>
    <w:pPr>
      <w:spacing w:after="60"/>
      <w:ind w:left="926" w:hanging="360"/>
      <w:jc w:val="both"/>
    </w:pPr>
    <w:rPr>
      <w:sz w:val="24"/>
    </w:rPr>
  </w:style>
  <w:style w:type="paragraph" w:customStyle="1" w:styleId="3b">
    <w:name w:val="Стиль3"/>
    <w:basedOn w:val="212"/>
    <w:rsid w:val="00D37CFB"/>
    <w:pPr>
      <w:widowControl w:val="0"/>
      <w:spacing w:after="0" w:line="240" w:lineRule="auto"/>
      <w:ind w:left="1080"/>
      <w:jc w:val="both"/>
      <w:textAlignment w:val="baseline"/>
    </w:pPr>
    <w:rPr>
      <w:sz w:val="24"/>
    </w:rPr>
  </w:style>
  <w:style w:type="paragraph" w:customStyle="1" w:styleId="3c">
    <w:name w:val="Стиль3 Знак Знак"/>
    <w:basedOn w:val="212"/>
    <w:rsid w:val="00D37CFB"/>
    <w:pPr>
      <w:widowControl w:val="0"/>
      <w:spacing w:after="0" w:line="240" w:lineRule="auto"/>
      <w:ind w:left="0"/>
      <w:jc w:val="both"/>
      <w:textAlignment w:val="baseline"/>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37CFB"/>
    <w:pPr>
      <w:spacing w:before="100" w:after="100"/>
    </w:pPr>
    <w:rPr>
      <w:rFonts w:ascii="Tahoma" w:hAnsi="Tahoma" w:cs="Tahoma"/>
      <w:lang w:val="en-US"/>
    </w:rPr>
  </w:style>
  <w:style w:type="paragraph" w:customStyle="1" w:styleId="314">
    <w:name w:val="Основной текст 31"/>
    <w:basedOn w:val="a"/>
    <w:rsid w:val="00D37CFB"/>
    <w:pPr>
      <w:spacing w:after="120"/>
    </w:pPr>
    <w:rPr>
      <w:sz w:val="16"/>
      <w:szCs w:val="16"/>
    </w:rPr>
  </w:style>
  <w:style w:type="paragraph" w:customStyle="1" w:styleId="1d">
    <w:name w:val="Обычный1"/>
    <w:rsid w:val="00D37CFB"/>
    <w:pPr>
      <w:suppressAutoHyphens/>
    </w:pPr>
    <w:rPr>
      <w:lang w:eastAsia="ar-SA"/>
    </w:rPr>
  </w:style>
  <w:style w:type="paragraph" w:customStyle="1" w:styleId="1e">
    <w:name w:val="Дата1"/>
    <w:basedOn w:val="a"/>
    <w:next w:val="a"/>
    <w:rsid w:val="00D37CFB"/>
    <w:pPr>
      <w:spacing w:after="60"/>
      <w:jc w:val="both"/>
    </w:pPr>
    <w:rPr>
      <w:sz w:val="24"/>
    </w:rPr>
  </w:style>
  <w:style w:type="paragraph" w:customStyle="1" w:styleId="ConsTitle">
    <w:name w:val="ConsTitle"/>
    <w:rsid w:val="00D37CFB"/>
    <w:pPr>
      <w:widowControl w:val="0"/>
      <w:suppressAutoHyphens/>
      <w:autoSpaceDE w:val="0"/>
      <w:ind w:right="19772"/>
    </w:pPr>
    <w:rPr>
      <w:rFonts w:ascii="Arial" w:hAnsi="Arial" w:cs="Arial"/>
      <w:b/>
      <w:bCs/>
      <w:lang w:eastAsia="ar-SA"/>
    </w:rPr>
  </w:style>
  <w:style w:type="paragraph" w:customStyle="1" w:styleId="ConsNonformat">
    <w:name w:val="ConsNonformat"/>
    <w:rsid w:val="00D37CFB"/>
    <w:pPr>
      <w:widowControl w:val="0"/>
      <w:suppressAutoHyphens/>
      <w:autoSpaceDE w:val="0"/>
      <w:ind w:right="19772"/>
    </w:pPr>
    <w:rPr>
      <w:rFonts w:ascii="Courier New" w:hAnsi="Courier New" w:cs="Courier New"/>
      <w:lang w:eastAsia="ar-SA"/>
    </w:rPr>
  </w:style>
  <w:style w:type="paragraph" w:customStyle="1" w:styleId="1f">
    <w:name w:val="Заголовок записки1"/>
    <w:basedOn w:val="a"/>
    <w:next w:val="a"/>
    <w:rsid w:val="00D37CFB"/>
    <w:pPr>
      <w:spacing w:after="60"/>
      <w:jc w:val="both"/>
    </w:pPr>
    <w:rPr>
      <w:sz w:val="24"/>
      <w:szCs w:val="24"/>
    </w:rPr>
  </w:style>
  <w:style w:type="paragraph" w:styleId="aff2">
    <w:name w:val="Normal (Web)"/>
    <w:basedOn w:val="a"/>
    <w:uiPriority w:val="99"/>
    <w:rsid w:val="00D37CFB"/>
    <w:pPr>
      <w:spacing w:before="100" w:after="100"/>
    </w:pPr>
    <w:rPr>
      <w:sz w:val="24"/>
      <w:szCs w:val="24"/>
    </w:rPr>
  </w:style>
  <w:style w:type="paragraph" w:customStyle="1" w:styleId="220">
    <w:name w:val="Основной текст 22"/>
    <w:basedOn w:val="a"/>
    <w:rsid w:val="00D37CFB"/>
    <w:pPr>
      <w:autoSpaceDE w:val="0"/>
      <w:spacing w:after="120" w:line="480" w:lineRule="auto"/>
    </w:pPr>
    <w:rPr>
      <w:rFonts w:ascii="Times New Roman CYR" w:hAnsi="Times New Roman CYR" w:cs="Times New Roman CYR"/>
      <w:sz w:val="24"/>
      <w:szCs w:val="24"/>
    </w:rPr>
  </w:style>
  <w:style w:type="paragraph" w:customStyle="1" w:styleId="ConsPlusNormal">
    <w:name w:val="ConsPlusNormal"/>
    <w:link w:val="ConsPlusNormal0"/>
    <w:uiPriority w:val="99"/>
    <w:qFormat/>
    <w:rsid w:val="00D37CFB"/>
    <w:pPr>
      <w:widowControl w:val="0"/>
      <w:suppressAutoHyphens/>
      <w:autoSpaceDE w:val="0"/>
      <w:ind w:firstLine="720"/>
    </w:pPr>
    <w:rPr>
      <w:rFonts w:ascii="Arial" w:hAnsi="Arial" w:cs="Arial"/>
      <w:lang w:eastAsia="ar-SA"/>
    </w:rPr>
  </w:style>
  <w:style w:type="paragraph" w:styleId="aff3">
    <w:name w:val="List Paragraph"/>
    <w:basedOn w:val="a"/>
    <w:link w:val="aff4"/>
    <w:uiPriority w:val="34"/>
    <w:qFormat/>
    <w:rsid w:val="00D37CFB"/>
    <w:pPr>
      <w:spacing w:after="60"/>
      <w:ind w:left="720"/>
      <w:jc w:val="both"/>
    </w:pPr>
    <w:rPr>
      <w:sz w:val="24"/>
      <w:szCs w:val="24"/>
    </w:rPr>
  </w:style>
  <w:style w:type="paragraph" w:customStyle="1" w:styleId="1f0">
    <w:name w:val="Знак Знак Знак1 Знак"/>
    <w:basedOn w:val="a"/>
    <w:rsid w:val="00D37CFB"/>
    <w:pPr>
      <w:spacing w:before="100" w:after="100"/>
      <w:jc w:val="both"/>
    </w:pPr>
  </w:style>
  <w:style w:type="paragraph" w:customStyle="1" w:styleId="214">
    <w:name w:val="Маркированный список 21"/>
    <w:basedOn w:val="a"/>
    <w:rsid w:val="00D37CFB"/>
    <w:pPr>
      <w:ind w:left="643" w:hanging="360"/>
    </w:pPr>
  </w:style>
  <w:style w:type="paragraph" w:customStyle="1" w:styleId="phTable">
    <w:name w:val="ph_Table"/>
    <w:basedOn w:val="a"/>
    <w:next w:val="a"/>
    <w:rsid w:val="00D37CFB"/>
    <w:pPr>
      <w:keepNext/>
      <w:jc w:val="center"/>
    </w:pPr>
    <w:rPr>
      <w:b/>
      <w:sz w:val="24"/>
      <w:szCs w:val="24"/>
    </w:rPr>
  </w:style>
  <w:style w:type="paragraph" w:customStyle="1" w:styleId="phTableText">
    <w:name w:val="ph_TableText"/>
    <w:basedOn w:val="a"/>
    <w:rsid w:val="00D37CFB"/>
    <w:rPr>
      <w:sz w:val="24"/>
      <w:szCs w:val="24"/>
    </w:rPr>
  </w:style>
  <w:style w:type="paragraph" w:customStyle="1" w:styleId="phNormal">
    <w:name w:val="ph_Normal"/>
    <w:basedOn w:val="a"/>
    <w:rsid w:val="00D37CFB"/>
    <w:rPr>
      <w:kern w:val="1"/>
      <w:sz w:val="24"/>
      <w:szCs w:val="24"/>
    </w:rPr>
  </w:style>
  <w:style w:type="paragraph" w:customStyle="1" w:styleId="phTableBig">
    <w:name w:val="ph_TableBig"/>
    <w:basedOn w:val="phTable"/>
    <w:rsid w:val="00D37CFB"/>
    <w:pPr>
      <w:keepNext w:val="0"/>
      <w:jc w:val="left"/>
    </w:pPr>
    <w:rPr>
      <w:b w:val="0"/>
      <w:kern w:val="1"/>
    </w:rPr>
  </w:style>
  <w:style w:type="paragraph" w:customStyle="1" w:styleId="phList">
    <w:name w:val="ph_List"/>
    <w:basedOn w:val="phNormal"/>
    <w:rsid w:val="00D37CFB"/>
  </w:style>
  <w:style w:type="paragraph" w:customStyle="1" w:styleId="1f1">
    <w:name w:val="Список1"/>
    <w:basedOn w:val="a"/>
    <w:rsid w:val="00D37CFB"/>
    <w:pPr>
      <w:ind w:firstLine="720"/>
      <w:jc w:val="both"/>
    </w:pPr>
    <w:rPr>
      <w:sz w:val="28"/>
    </w:rPr>
  </w:style>
  <w:style w:type="paragraph" w:customStyle="1" w:styleId="1f2">
    <w:name w:val="Цитата1"/>
    <w:basedOn w:val="a"/>
    <w:rsid w:val="00D37CFB"/>
    <w:pPr>
      <w:ind w:left="1418" w:right="226"/>
    </w:pPr>
    <w:rPr>
      <w:sz w:val="24"/>
    </w:rPr>
  </w:style>
  <w:style w:type="paragraph" w:customStyle="1" w:styleId="1f3">
    <w:name w:val="Маркированный список1"/>
    <w:basedOn w:val="a"/>
    <w:rsid w:val="00D37CFB"/>
    <w:pPr>
      <w:ind w:left="360" w:hanging="360"/>
    </w:pPr>
  </w:style>
  <w:style w:type="paragraph" w:customStyle="1" w:styleId="1f4">
    <w:name w:val="Текст примечания1"/>
    <w:basedOn w:val="a"/>
    <w:rsid w:val="00D37CFB"/>
  </w:style>
  <w:style w:type="paragraph" w:customStyle="1" w:styleId="1f5">
    <w:name w:val="Нумерованный список1"/>
    <w:basedOn w:val="a"/>
    <w:rsid w:val="00D37CFB"/>
    <w:pPr>
      <w:spacing w:after="60"/>
      <w:ind w:left="360" w:hanging="360"/>
      <w:jc w:val="both"/>
    </w:pPr>
    <w:rPr>
      <w:sz w:val="24"/>
    </w:rPr>
  </w:style>
  <w:style w:type="paragraph" w:customStyle="1" w:styleId="315">
    <w:name w:val="Знак Знак3 Знак Знак Знак Знак Знак Знак Знак Знак Знак Знак Знак Знак Знак Знак Знак1"/>
    <w:basedOn w:val="a"/>
    <w:rsid w:val="00D37CFB"/>
    <w:pPr>
      <w:spacing w:after="160" w:line="240" w:lineRule="exact"/>
    </w:pPr>
    <w:rPr>
      <w:rFonts w:ascii="Verdana" w:hAnsi="Verdana" w:cs="Verdana"/>
      <w:color w:val="000000"/>
      <w:sz w:val="24"/>
      <w:szCs w:val="24"/>
      <w:lang w:val="en-US"/>
    </w:rPr>
  </w:style>
  <w:style w:type="paragraph" w:customStyle="1" w:styleId="aff5">
    <w:name w:val="Часть"/>
    <w:basedOn w:val="a"/>
    <w:rsid w:val="00D37CFB"/>
    <w:pPr>
      <w:spacing w:after="60"/>
      <w:jc w:val="center"/>
    </w:pPr>
    <w:rPr>
      <w:rFonts w:ascii="Arial" w:hAnsi="Arial" w:cs="Arial"/>
      <w:b/>
      <w:caps/>
      <w:sz w:val="32"/>
    </w:rPr>
  </w:style>
  <w:style w:type="paragraph" w:customStyle="1" w:styleId="215">
    <w:name w:val="Основной текст 21"/>
    <w:basedOn w:val="a"/>
    <w:rsid w:val="00D37CFB"/>
    <w:pPr>
      <w:spacing w:line="360" w:lineRule="auto"/>
    </w:pPr>
    <w:rPr>
      <w:sz w:val="24"/>
    </w:rPr>
  </w:style>
  <w:style w:type="paragraph" w:customStyle="1" w:styleId="2110">
    <w:name w:val="Основной текст 211"/>
    <w:basedOn w:val="a"/>
    <w:rsid w:val="00D37CFB"/>
    <w:pPr>
      <w:widowControl w:val="0"/>
      <w:spacing w:after="120" w:line="480" w:lineRule="auto"/>
    </w:pPr>
    <w:rPr>
      <w:kern w:val="1"/>
      <w:sz w:val="24"/>
      <w:szCs w:val="24"/>
    </w:rPr>
  </w:style>
  <w:style w:type="paragraph" w:customStyle="1" w:styleId="aff6">
    <w:name w:val="Содержимое таблицы"/>
    <w:basedOn w:val="a"/>
    <w:rsid w:val="00D37CFB"/>
    <w:pPr>
      <w:widowControl w:val="0"/>
      <w:suppressLineNumbers/>
    </w:pPr>
    <w:rPr>
      <w:kern w:val="1"/>
      <w:sz w:val="24"/>
      <w:szCs w:val="24"/>
    </w:rPr>
  </w:style>
  <w:style w:type="paragraph" w:customStyle="1" w:styleId="Standard">
    <w:name w:val="Standard"/>
    <w:rsid w:val="00D37CFB"/>
    <w:pPr>
      <w:widowControl w:val="0"/>
      <w:suppressAutoHyphens/>
    </w:pPr>
    <w:rPr>
      <w:rFonts w:ascii="Arial" w:hAnsi="Arial" w:cs="Arial"/>
      <w:kern w:val="1"/>
      <w:sz w:val="21"/>
      <w:szCs w:val="24"/>
      <w:lang w:eastAsia="ar-SA"/>
    </w:rPr>
  </w:style>
  <w:style w:type="paragraph" w:customStyle="1" w:styleId="aff7">
    <w:name w:val="Заголовок таблицы"/>
    <w:basedOn w:val="aff6"/>
    <w:rsid w:val="00D37CFB"/>
    <w:pPr>
      <w:jc w:val="center"/>
    </w:pPr>
    <w:rPr>
      <w:b/>
      <w:bCs/>
    </w:rPr>
  </w:style>
  <w:style w:type="paragraph" w:customStyle="1" w:styleId="320">
    <w:name w:val="Основной текст 32"/>
    <w:basedOn w:val="a"/>
    <w:rsid w:val="00D37CFB"/>
    <w:pPr>
      <w:spacing w:after="120"/>
    </w:pPr>
    <w:rPr>
      <w:sz w:val="16"/>
      <w:szCs w:val="16"/>
    </w:rPr>
  </w:style>
  <w:style w:type="paragraph" w:customStyle="1" w:styleId="22">
    <w:name w:val="Нумерованный список2"/>
    <w:basedOn w:val="a"/>
    <w:rsid w:val="00D37CFB"/>
    <w:pPr>
      <w:numPr>
        <w:numId w:val="4"/>
      </w:numPr>
      <w:suppressAutoHyphens w:val="0"/>
      <w:spacing w:before="60" w:after="60" w:line="360" w:lineRule="auto"/>
      <w:ind w:left="360" w:hanging="360"/>
      <w:jc w:val="both"/>
    </w:pPr>
    <w:rPr>
      <w:sz w:val="28"/>
      <w:szCs w:val="24"/>
    </w:rPr>
  </w:style>
  <w:style w:type="paragraph" w:customStyle="1" w:styleId="221">
    <w:name w:val="Основной текст с отступом 22"/>
    <w:basedOn w:val="a"/>
    <w:rsid w:val="00D37CFB"/>
    <w:pPr>
      <w:spacing w:after="120" w:line="480" w:lineRule="auto"/>
      <w:ind w:left="283"/>
    </w:pPr>
  </w:style>
  <w:style w:type="paragraph" w:customStyle="1" w:styleId="321">
    <w:name w:val="Основной текст с отступом 32"/>
    <w:basedOn w:val="a"/>
    <w:rsid w:val="00D37CFB"/>
    <w:pPr>
      <w:spacing w:after="120"/>
      <w:ind w:left="283"/>
    </w:pPr>
    <w:rPr>
      <w:sz w:val="16"/>
      <w:szCs w:val="16"/>
    </w:rPr>
  </w:style>
  <w:style w:type="paragraph" w:styleId="aff8">
    <w:name w:val="No Spacing"/>
    <w:qFormat/>
    <w:rsid w:val="00D37CFB"/>
    <w:pPr>
      <w:suppressAutoHyphens/>
      <w:jc w:val="both"/>
    </w:pPr>
    <w:rPr>
      <w:rFonts w:eastAsia="Calibri"/>
      <w:sz w:val="24"/>
      <w:szCs w:val="24"/>
      <w:lang w:eastAsia="ar-SA"/>
    </w:rPr>
  </w:style>
  <w:style w:type="paragraph" w:styleId="aff9">
    <w:name w:val="footnote text"/>
    <w:basedOn w:val="a"/>
    <w:uiPriority w:val="99"/>
    <w:qFormat/>
    <w:rsid w:val="00D37CFB"/>
  </w:style>
  <w:style w:type="paragraph" w:customStyle="1" w:styleId="21">
    <w:name w:val="Маркированный список2"/>
    <w:basedOn w:val="a"/>
    <w:rsid w:val="00D37CFB"/>
    <w:pPr>
      <w:numPr>
        <w:numId w:val="2"/>
      </w:numPr>
      <w:suppressAutoHyphens w:val="0"/>
    </w:pPr>
  </w:style>
  <w:style w:type="paragraph" w:customStyle="1" w:styleId="xl24">
    <w:name w:val="xl24"/>
    <w:basedOn w:val="a"/>
    <w:rsid w:val="00D37CFB"/>
    <w:pPr>
      <w:suppressAutoHyphens w:val="0"/>
      <w:spacing w:before="100" w:after="100"/>
      <w:jc w:val="center"/>
    </w:pPr>
    <w:rPr>
      <w:sz w:val="24"/>
      <w:szCs w:val="24"/>
    </w:rPr>
  </w:style>
  <w:style w:type="paragraph" w:customStyle="1" w:styleId="1f6">
    <w:name w:val="Текст1"/>
    <w:basedOn w:val="a"/>
    <w:rsid w:val="00D37CFB"/>
    <w:pPr>
      <w:suppressAutoHyphens w:val="0"/>
    </w:pPr>
    <w:rPr>
      <w:rFonts w:ascii="Courier New" w:hAnsi="Courier New" w:cs="Courier New"/>
    </w:rPr>
  </w:style>
  <w:style w:type="paragraph" w:customStyle="1" w:styleId="xl135">
    <w:name w:val="xl135"/>
    <w:basedOn w:val="a"/>
    <w:rsid w:val="00D37CF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color w:val="000000"/>
      <w:sz w:val="14"/>
      <w:szCs w:val="14"/>
    </w:rPr>
  </w:style>
  <w:style w:type="paragraph" w:customStyle="1" w:styleId="3d">
    <w:name w:val="Основной текст (3)"/>
    <w:basedOn w:val="a"/>
    <w:rsid w:val="00D37CFB"/>
    <w:pPr>
      <w:widowControl w:val="0"/>
      <w:shd w:val="clear" w:color="auto" w:fill="FFFFFF"/>
      <w:suppressAutoHyphens w:val="0"/>
      <w:spacing w:after="240" w:line="0" w:lineRule="atLeast"/>
      <w:ind w:hanging="320"/>
      <w:jc w:val="both"/>
    </w:pPr>
    <w:rPr>
      <w:sz w:val="22"/>
      <w:szCs w:val="22"/>
    </w:rPr>
  </w:style>
  <w:style w:type="paragraph" w:customStyle="1" w:styleId="1f7">
    <w:name w:val="Основной текст1"/>
    <w:basedOn w:val="a"/>
    <w:rsid w:val="00D37CFB"/>
    <w:pPr>
      <w:widowControl w:val="0"/>
      <w:shd w:val="clear" w:color="auto" w:fill="FFFFFF"/>
      <w:suppressAutoHyphens w:val="0"/>
      <w:spacing w:before="240" w:after="240" w:line="0" w:lineRule="atLeast"/>
      <w:ind w:hanging="320"/>
      <w:jc w:val="both"/>
    </w:pPr>
    <w:rPr>
      <w:sz w:val="22"/>
      <w:szCs w:val="22"/>
    </w:rPr>
  </w:style>
  <w:style w:type="character" w:customStyle="1" w:styleId="ConsPlusNormal0">
    <w:name w:val="ConsPlusNormal Знак"/>
    <w:link w:val="ConsPlusNormal"/>
    <w:uiPriority w:val="99"/>
    <w:locked/>
    <w:rsid w:val="000B733D"/>
    <w:rPr>
      <w:rFonts w:ascii="Arial" w:hAnsi="Arial" w:cs="Arial"/>
      <w:lang w:eastAsia="ar-SA" w:bidi="ar-SA"/>
    </w:rPr>
  </w:style>
  <w:style w:type="character" w:customStyle="1" w:styleId="70">
    <w:name w:val="Заголовок 7 Знак"/>
    <w:link w:val="7"/>
    <w:uiPriority w:val="9"/>
    <w:semiHidden/>
    <w:rsid w:val="00BB6E0A"/>
    <w:rPr>
      <w:rFonts w:ascii="Calibri" w:eastAsia="Times New Roman" w:hAnsi="Calibri" w:cs="Times New Roman"/>
      <w:sz w:val="24"/>
      <w:szCs w:val="24"/>
      <w:lang w:eastAsia="ar-SA"/>
    </w:rPr>
  </w:style>
  <w:style w:type="table" w:styleId="affa">
    <w:name w:val="Table Grid"/>
    <w:basedOn w:val="a1"/>
    <w:uiPriority w:val="39"/>
    <w:rsid w:val="00B503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0114E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b">
    <w:name w:val="Текстовый блок"/>
    <w:rsid w:val="000114E2"/>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1f8">
    <w:name w:val="Неразрешенное упоминание1"/>
    <w:uiPriority w:val="99"/>
    <w:semiHidden/>
    <w:unhideWhenUsed/>
    <w:rsid w:val="00175E9B"/>
    <w:rPr>
      <w:color w:val="605E5C"/>
      <w:shd w:val="clear" w:color="auto" w:fill="E1DFDD"/>
    </w:rPr>
  </w:style>
  <w:style w:type="character" w:customStyle="1" w:styleId="ListParagraphChar">
    <w:name w:val="List Paragraph Char"/>
    <w:link w:val="1f9"/>
    <w:locked/>
    <w:rsid w:val="007875F2"/>
    <w:rPr>
      <w:rFonts w:eastAsia="Calibri"/>
      <w:sz w:val="24"/>
      <w:szCs w:val="24"/>
    </w:rPr>
  </w:style>
  <w:style w:type="paragraph" w:customStyle="1" w:styleId="1f9">
    <w:name w:val="Абзац списка1"/>
    <w:basedOn w:val="a"/>
    <w:link w:val="ListParagraphChar"/>
    <w:rsid w:val="007875F2"/>
    <w:pPr>
      <w:suppressAutoHyphens w:val="0"/>
      <w:ind w:left="720"/>
    </w:pPr>
    <w:rPr>
      <w:rFonts w:eastAsia="Calibri"/>
      <w:sz w:val="24"/>
      <w:szCs w:val="24"/>
    </w:rPr>
  </w:style>
  <w:style w:type="character" w:customStyle="1" w:styleId="blk">
    <w:name w:val="blk"/>
    <w:rsid w:val="004B70A9"/>
  </w:style>
  <w:style w:type="paragraph" w:customStyle="1" w:styleId="s16">
    <w:name w:val="s_16"/>
    <w:basedOn w:val="a"/>
    <w:rsid w:val="00164E23"/>
    <w:pPr>
      <w:suppressAutoHyphens w:val="0"/>
      <w:spacing w:before="100" w:beforeAutospacing="1" w:after="100" w:afterAutospacing="1"/>
    </w:pPr>
    <w:rPr>
      <w:sz w:val="24"/>
      <w:szCs w:val="24"/>
      <w:lang w:eastAsia="ru-RU"/>
    </w:rPr>
  </w:style>
  <w:style w:type="character" w:customStyle="1" w:styleId="fontstyle01">
    <w:name w:val="fontstyle01"/>
    <w:rsid w:val="00AD47E3"/>
    <w:rPr>
      <w:rFonts w:ascii="ISOCPEURItalic" w:hAnsi="ISOCPEURItalic" w:hint="default"/>
      <w:b w:val="0"/>
      <w:bCs w:val="0"/>
      <w:i/>
      <w:iCs/>
      <w:color w:val="000000"/>
      <w:sz w:val="32"/>
      <w:szCs w:val="32"/>
    </w:rPr>
  </w:style>
  <w:style w:type="character" w:customStyle="1" w:styleId="fontstyle11">
    <w:name w:val="fontstyle11"/>
    <w:rsid w:val="00D64D45"/>
    <w:rPr>
      <w:rFonts w:ascii="*Tahoma-Italic-Identity-H" w:hAnsi="*Tahoma-Italic-Identity-H" w:hint="default"/>
      <w:b w:val="0"/>
      <w:bCs w:val="0"/>
      <w:i/>
      <w:iCs/>
      <w:color w:val="282832"/>
      <w:sz w:val="36"/>
      <w:szCs w:val="36"/>
    </w:rPr>
  </w:style>
  <w:style w:type="character" w:customStyle="1" w:styleId="fontstyle21">
    <w:name w:val="fontstyle21"/>
    <w:rsid w:val="00D64D45"/>
    <w:rPr>
      <w:rFonts w:ascii="ArialMT" w:hAnsi="ArialMT" w:hint="default"/>
      <w:b w:val="0"/>
      <w:bCs w:val="0"/>
      <w:i w:val="0"/>
      <w:iCs w:val="0"/>
      <w:color w:val="000000"/>
      <w:sz w:val="18"/>
      <w:szCs w:val="18"/>
    </w:rPr>
  </w:style>
  <w:style w:type="character" w:customStyle="1" w:styleId="aff4">
    <w:name w:val="Абзац списка Знак"/>
    <w:link w:val="aff3"/>
    <w:uiPriority w:val="34"/>
    <w:rsid w:val="003C2A9A"/>
    <w:rPr>
      <w:sz w:val="24"/>
      <w:szCs w:val="24"/>
      <w:lang w:eastAsia="ar-SA"/>
    </w:rPr>
  </w:style>
  <w:style w:type="paragraph" w:styleId="2">
    <w:name w:val="List Number 2"/>
    <w:basedOn w:val="a"/>
    <w:rsid w:val="005F3470"/>
    <w:pPr>
      <w:numPr>
        <w:numId w:val="22"/>
      </w:numPr>
      <w:suppressAutoHyphens w:val="0"/>
    </w:pPr>
    <w:rPr>
      <w:lang w:eastAsia="ru-RU"/>
    </w:rPr>
  </w:style>
</w:styles>
</file>

<file path=word/webSettings.xml><?xml version="1.0" encoding="utf-8"?>
<w:webSettings xmlns:r="http://schemas.openxmlformats.org/officeDocument/2006/relationships" xmlns:w="http://schemas.openxmlformats.org/wordprocessingml/2006/main">
  <w:divs>
    <w:div w:id="30686641">
      <w:bodyDiv w:val="1"/>
      <w:marLeft w:val="0"/>
      <w:marRight w:val="0"/>
      <w:marTop w:val="0"/>
      <w:marBottom w:val="0"/>
      <w:divBdr>
        <w:top w:val="none" w:sz="0" w:space="0" w:color="auto"/>
        <w:left w:val="none" w:sz="0" w:space="0" w:color="auto"/>
        <w:bottom w:val="none" w:sz="0" w:space="0" w:color="auto"/>
        <w:right w:val="none" w:sz="0" w:space="0" w:color="auto"/>
      </w:divBdr>
    </w:div>
    <w:div w:id="34358931">
      <w:bodyDiv w:val="1"/>
      <w:marLeft w:val="0"/>
      <w:marRight w:val="0"/>
      <w:marTop w:val="0"/>
      <w:marBottom w:val="0"/>
      <w:divBdr>
        <w:top w:val="none" w:sz="0" w:space="0" w:color="auto"/>
        <w:left w:val="none" w:sz="0" w:space="0" w:color="auto"/>
        <w:bottom w:val="none" w:sz="0" w:space="0" w:color="auto"/>
        <w:right w:val="none" w:sz="0" w:space="0" w:color="auto"/>
      </w:divBdr>
    </w:div>
    <w:div w:id="66074690">
      <w:bodyDiv w:val="1"/>
      <w:marLeft w:val="0"/>
      <w:marRight w:val="0"/>
      <w:marTop w:val="0"/>
      <w:marBottom w:val="0"/>
      <w:divBdr>
        <w:top w:val="none" w:sz="0" w:space="0" w:color="auto"/>
        <w:left w:val="none" w:sz="0" w:space="0" w:color="auto"/>
        <w:bottom w:val="none" w:sz="0" w:space="0" w:color="auto"/>
        <w:right w:val="none" w:sz="0" w:space="0" w:color="auto"/>
      </w:divBdr>
    </w:div>
    <w:div w:id="89857008">
      <w:bodyDiv w:val="1"/>
      <w:marLeft w:val="0"/>
      <w:marRight w:val="0"/>
      <w:marTop w:val="0"/>
      <w:marBottom w:val="0"/>
      <w:divBdr>
        <w:top w:val="none" w:sz="0" w:space="0" w:color="auto"/>
        <w:left w:val="none" w:sz="0" w:space="0" w:color="auto"/>
        <w:bottom w:val="none" w:sz="0" w:space="0" w:color="auto"/>
        <w:right w:val="none" w:sz="0" w:space="0" w:color="auto"/>
      </w:divBdr>
    </w:div>
    <w:div w:id="117140287">
      <w:bodyDiv w:val="1"/>
      <w:marLeft w:val="0"/>
      <w:marRight w:val="0"/>
      <w:marTop w:val="0"/>
      <w:marBottom w:val="0"/>
      <w:divBdr>
        <w:top w:val="none" w:sz="0" w:space="0" w:color="auto"/>
        <w:left w:val="none" w:sz="0" w:space="0" w:color="auto"/>
        <w:bottom w:val="none" w:sz="0" w:space="0" w:color="auto"/>
        <w:right w:val="none" w:sz="0" w:space="0" w:color="auto"/>
      </w:divBdr>
    </w:div>
    <w:div w:id="167715778">
      <w:bodyDiv w:val="1"/>
      <w:marLeft w:val="0"/>
      <w:marRight w:val="0"/>
      <w:marTop w:val="0"/>
      <w:marBottom w:val="0"/>
      <w:divBdr>
        <w:top w:val="none" w:sz="0" w:space="0" w:color="auto"/>
        <w:left w:val="none" w:sz="0" w:space="0" w:color="auto"/>
        <w:bottom w:val="none" w:sz="0" w:space="0" w:color="auto"/>
        <w:right w:val="none" w:sz="0" w:space="0" w:color="auto"/>
      </w:divBdr>
    </w:div>
    <w:div w:id="170994693">
      <w:bodyDiv w:val="1"/>
      <w:marLeft w:val="0"/>
      <w:marRight w:val="0"/>
      <w:marTop w:val="0"/>
      <w:marBottom w:val="0"/>
      <w:divBdr>
        <w:top w:val="none" w:sz="0" w:space="0" w:color="auto"/>
        <w:left w:val="none" w:sz="0" w:space="0" w:color="auto"/>
        <w:bottom w:val="none" w:sz="0" w:space="0" w:color="auto"/>
        <w:right w:val="none" w:sz="0" w:space="0" w:color="auto"/>
      </w:divBdr>
    </w:div>
    <w:div w:id="195197812">
      <w:bodyDiv w:val="1"/>
      <w:marLeft w:val="0"/>
      <w:marRight w:val="0"/>
      <w:marTop w:val="0"/>
      <w:marBottom w:val="0"/>
      <w:divBdr>
        <w:top w:val="none" w:sz="0" w:space="0" w:color="auto"/>
        <w:left w:val="none" w:sz="0" w:space="0" w:color="auto"/>
        <w:bottom w:val="none" w:sz="0" w:space="0" w:color="auto"/>
        <w:right w:val="none" w:sz="0" w:space="0" w:color="auto"/>
      </w:divBdr>
    </w:div>
    <w:div w:id="206377962">
      <w:bodyDiv w:val="1"/>
      <w:marLeft w:val="0"/>
      <w:marRight w:val="0"/>
      <w:marTop w:val="0"/>
      <w:marBottom w:val="0"/>
      <w:divBdr>
        <w:top w:val="none" w:sz="0" w:space="0" w:color="auto"/>
        <w:left w:val="none" w:sz="0" w:space="0" w:color="auto"/>
        <w:bottom w:val="none" w:sz="0" w:space="0" w:color="auto"/>
        <w:right w:val="none" w:sz="0" w:space="0" w:color="auto"/>
      </w:divBdr>
    </w:div>
    <w:div w:id="288824780">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75931054">
      <w:bodyDiv w:val="1"/>
      <w:marLeft w:val="0"/>
      <w:marRight w:val="0"/>
      <w:marTop w:val="0"/>
      <w:marBottom w:val="0"/>
      <w:divBdr>
        <w:top w:val="none" w:sz="0" w:space="0" w:color="auto"/>
        <w:left w:val="none" w:sz="0" w:space="0" w:color="auto"/>
        <w:bottom w:val="none" w:sz="0" w:space="0" w:color="auto"/>
        <w:right w:val="none" w:sz="0" w:space="0" w:color="auto"/>
      </w:divBdr>
    </w:div>
    <w:div w:id="393505418">
      <w:bodyDiv w:val="1"/>
      <w:marLeft w:val="0"/>
      <w:marRight w:val="0"/>
      <w:marTop w:val="0"/>
      <w:marBottom w:val="0"/>
      <w:divBdr>
        <w:top w:val="none" w:sz="0" w:space="0" w:color="auto"/>
        <w:left w:val="none" w:sz="0" w:space="0" w:color="auto"/>
        <w:bottom w:val="none" w:sz="0" w:space="0" w:color="auto"/>
        <w:right w:val="none" w:sz="0" w:space="0" w:color="auto"/>
      </w:divBdr>
    </w:div>
    <w:div w:id="436757932">
      <w:bodyDiv w:val="1"/>
      <w:marLeft w:val="0"/>
      <w:marRight w:val="0"/>
      <w:marTop w:val="0"/>
      <w:marBottom w:val="0"/>
      <w:divBdr>
        <w:top w:val="none" w:sz="0" w:space="0" w:color="auto"/>
        <w:left w:val="none" w:sz="0" w:space="0" w:color="auto"/>
        <w:bottom w:val="none" w:sz="0" w:space="0" w:color="auto"/>
        <w:right w:val="none" w:sz="0" w:space="0" w:color="auto"/>
      </w:divBdr>
    </w:div>
    <w:div w:id="450979009">
      <w:bodyDiv w:val="1"/>
      <w:marLeft w:val="0"/>
      <w:marRight w:val="0"/>
      <w:marTop w:val="0"/>
      <w:marBottom w:val="0"/>
      <w:divBdr>
        <w:top w:val="none" w:sz="0" w:space="0" w:color="auto"/>
        <w:left w:val="none" w:sz="0" w:space="0" w:color="auto"/>
        <w:bottom w:val="none" w:sz="0" w:space="0" w:color="auto"/>
        <w:right w:val="none" w:sz="0" w:space="0" w:color="auto"/>
      </w:divBdr>
    </w:div>
    <w:div w:id="465509267">
      <w:bodyDiv w:val="1"/>
      <w:marLeft w:val="0"/>
      <w:marRight w:val="0"/>
      <w:marTop w:val="0"/>
      <w:marBottom w:val="0"/>
      <w:divBdr>
        <w:top w:val="none" w:sz="0" w:space="0" w:color="auto"/>
        <w:left w:val="none" w:sz="0" w:space="0" w:color="auto"/>
        <w:bottom w:val="none" w:sz="0" w:space="0" w:color="auto"/>
        <w:right w:val="none" w:sz="0" w:space="0" w:color="auto"/>
      </w:divBdr>
    </w:div>
    <w:div w:id="507257080">
      <w:bodyDiv w:val="1"/>
      <w:marLeft w:val="0"/>
      <w:marRight w:val="0"/>
      <w:marTop w:val="0"/>
      <w:marBottom w:val="0"/>
      <w:divBdr>
        <w:top w:val="none" w:sz="0" w:space="0" w:color="auto"/>
        <w:left w:val="none" w:sz="0" w:space="0" w:color="auto"/>
        <w:bottom w:val="none" w:sz="0" w:space="0" w:color="auto"/>
        <w:right w:val="none" w:sz="0" w:space="0" w:color="auto"/>
      </w:divBdr>
    </w:div>
    <w:div w:id="570890325">
      <w:bodyDiv w:val="1"/>
      <w:marLeft w:val="0"/>
      <w:marRight w:val="0"/>
      <w:marTop w:val="0"/>
      <w:marBottom w:val="0"/>
      <w:divBdr>
        <w:top w:val="none" w:sz="0" w:space="0" w:color="auto"/>
        <w:left w:val="none" w:sz="0" w:space="0" w:color="auto"/>
        <w:bottom w:val="none" w:sz="0" w:space="0" w:color="auto"/>
        <w:right w:val="none" w:sz="0" w:space="0" w:color="auto"/>
      </w:divBdr>
    </w:div>
    <w:div w:id="621694240">
      <w:bodyDiv w:val="1"/>
      <w:marLeft w:val="0"/>
      <w:marRight w:val="0"/>
      <w:marTop w:val="0"/>
      <w:marBottom w:val="0"/>
      <w:divBdr>
        <w:top w:val="none" w:sz="0" w:space="0" w:color="auto"/>
        <w:left w:val="none" w:sz="0" w:space="0" w:color="auto"/>
        <w:bottom w:val="none" w:sz="0" w:space="0" w:color="auto"/>
        <w:right w:val="none" w:sz="0" w:space="0" w:color="auto"/>
      </w:divBdr>
    </w:div>
    <w:div w:id="710768182">
      <w:bodyDiv w:val="1"/>
      <w:marLeft w:val="0"/>
      <w:marRight w:val="0"/>
      <w:marTop w:val="0"/>
      <w:marBottom w:val="0"/>
      <w:divBdr>
        <w:top w:val="none" w:sz="0" w:space="0" w:color="auto"/>
        <w:left w:val="none" w:sz="0" w:space="0" w:color="auto"/>
        <w:bottom w:val="none" w:sz="0" w:space="0" w:color="auto"/>
        <w:right w:val="none" w:sz="0" w:space="0" w:color="auto"/>
      </w:divBdr>
    </w:div>
    <w:div w:id="717246400">
      <w:bodyDiv w:val="1"/>
      <w:marLeft w:val="0"/>
      <w:marRight w:val="0"/>
      <w:marTop w:val="0"/>
      <w:marBottom w:val="0"/>
      <w:divBdr>
        <w:top w:val="none" w:sz="0" w:space="0" w:color="auto"/>
        <w:left w:val="none" w:sz="0" w:space="0" w:color="auto"/>
        <w:bottom w:val="none" w:sz="0" w:space="0" w:color="auto"/>
        <w:right w:val="none" w:sz="0" w:space="0" w:color="auto"/>
      </w:divBdr>
    </w:div>
    <w:div w:id="726026048">
      <w:bodyDiv w:val="1"/>
      <w:marLeft w:val="0"/>
      <w:marRight w:val="0"/>
      <w:marTop w:val="0"/>
      <w:marBottom w:val="0"/>
      <w:divBdr>
        <w:top w:val="none" w:sz="0" w:space="0" w:color="auto"/>
        <w:left w:val="none" w:sz="0" w:space="0" w:color="auto"/>
        <w:bottom w:val="none" w:sz="0" w:space="0" w:color="auto"/>
        <w:right w:val="none" w:sz="0" w:space="0" w:color="auto"/>
      </w:divBdr>
    </w:div>
    <w:div w:id="754011835">
      <w:bodyDiv w:val="1"/>
      <w:marLeft w:val="0"/>
      <w:marRight w:val="0"/>
      <w:marTop w:val="0"/>
      <w:marBottom w:val="0"/>
      <w:divBdr>
        <w:top w:val="none" w:sz="0" w:space="0" w:color="auto"/>
        <w:left w:val="none" w:sz="0" w:space="0" w:color="auto"/>
        <w:bottom w:val="none" w:sz="0" w:space="0" w:color="auto"/>
        <w:right w:val="none" w:sz="0" w:space="0" w:color="auto"/>
      </w:divBdr>
    </w:div>
    <w:div w:id="766534335">
      <w:bodyDiv w:val="1"/>
      <w:marLeft w:val="0"/>
      <w:marRight w:val="0"/>
      <w:marTop w:val="0"/>
      <w:marBottom w:val="0"/>
      <w:divBdr>
        <w:top w:val="none" w:sz="0" w:space="0" w:color="auto"/>
        <w:left w:val="none" w:sz="0" w:space="0" w:color="auto"/>
        <w:bottom w:val="none" w:sz="0" w:space="0" w:color="auto"/>
        <w:right w:val="none" w:sz="0" w:space="0" w:color="auto"/>
      </w:divBdr>
    </w:div>
    <w:div w:id="782501547">
      <w:bodyDiv w:val="1"/>
      <w:marLeft w:val="0"/>
      <w:marRight w:val="0"/>
      <w:marTop w:val="0"/>
      <w:marBottom w:val="0"/>
      <w:divBdr>
        <w:top w:val="none" w:sz="0" w:space="0" w:color="auto"/>
        <w:left w:val="none" w:sz="0" w:space="0" w:color="auto"/>
        <w:bottom w:val="none" w:sz="0" w:space="0" w:color="auto"/>
        <w:right w:val="none" w:sz="0" w:space="0" w:color="auto"/>
      </w:divBdr>
    </w:div>
    <w:div w:id="797526331">
      <w:bodyDiv w:val="1"/>
      <w:marLeft w:val="0"/>
      <w:marRight w:val="0"/>
      <w:marTop w:val="0"/>
      <w:marBottom w:val="0"/>
      <w:divBdr>
        <w:top w:val="none" w:sz="0" w:space="0" w:color="auto"/>
        <w:left w:val="none" w:sz="0" w:space="0" w:color="auto"/>
        <w:bottom w:val="none" w:sz="0" w:space="0" w:color="auto"/>
        <w:right w:val="none" w:sz="0" w:space="0" w:color="auto"/>
      </w:divBdr>
    </w:div>
    <w:div w:id="818418634">
      <w:bodyDiv w:val="1"/>
      <w:marLeft w:val="0"/>
      <w:marRight w:val="0"/>
      <w:marTop w:val="0"/>
      <w:marBottom w:val="0"/>
      <w:divBdr>
        <w:top w:val="none" w:sz="0" w:space="0" w:color="auto"/>
        <w:left w:val="none" w:sz="0" w:space="0" w:color="auto"/>
        <w:bottom w:val="none" w:sz="0" w:space="0" w:color="auto"/>
        <w:right w:val="none" w:sz="0" w:space="0" w:color="auto"/>
      </w:divBdr>
    </w:div>
    <w:div w:id="835462132">
      <w:bodyDiv w:val="1"/>
      <w:marLeft w:val="0"/>
      <w:marRight w:val="0"/>
      <w:marTop w:val="0"/>
      <w:marBottom w:val="0"/>
      <w:divBdr>
        <w:top w:val="none" w:sz="0" w:space="0" w:color="auto"/>
        <w:left w:val="none" w:sz="0" w:space="0" w:color="auto"/>
        <w:bottom w:val="none" w:sz="0" w:space="0" w:color="auto"/>
        <w:right w:val="none" w:sz="0" w:space="0" w:color="auto"/>
      </w:divBdr>
    </w:div>
    <w:div w:id="956132950">
      <w:bodyDiv w:val="1"/>
      <w:marLeft w:val="0"/>
      <w:marRight w:val="0"/>
      <w:marTop w:val="0"/>
      <w:marBottom w:val="0"/>
      <w:divBdr>
        <w:top w:val="none" w:sz="0" w:space="0" w:color="auto"/>
        <w:left w:val="none" w:sz="0" w:space="0" w:color="auto"/>
        <w:bottom w:val="none" w:sz="0" w:space="0" w:color="auto"/>
        <w:right w:val="none" w:sz="0" w:space="0" w:color="auto"/>
      </w:divBdr>
    </w:div>
    <w:div w:id="1010327577">
      <w:bodyDiv w:val="1"/>
      <w:marLeft w:val="0"/>
      <w:marRight w:val="0"/>
      <w:marTop w:val="0"/>
      <w:marBottom w:val="0"/>
      <w:divBdr>
        <w:top w:val="none" w:sz="0" w:space="0" w:color="auto"/>
        <w:left w:val="none" w:sz="0" w:space="0" w:color="auto"/>
        <w:bottom w:val="none" w:sz="0" w:space="0" w:color="auto"/>
        <w:right w:val="none" w:sz="0" w:space="0" w:color="auto"/>
      </w:divBdr>
    </w:div>
    <w:div w:id="1014263686">
      <w:bodyDiv w:val="1"/>
      <w:marLeft w:val="0"/>
      <w:marRight w:val="0"/>
      <w:marTop w:val="0"/>
      <w:marBottom w:val="0"/>
      <w:divBdr>
        <w:top w:val="none" w:sz="0" w:space="0" w:color="auto"/>
        <w:left w:val="none" w:sz="0" w:space="0" w:color="auto"/>
        <w:bottom w:val="none" w:sz="0" w:space="0" w:color="auto"/>
        <w:right w:val="none" w:sz="0" w:space="0" w:color="auto"/>
      </w:divBdr>
    </w:div>
    <w:div w:id="1025136249">
      <w:bodyDiv w:val="1"/>
      <w:marLeft w:val="0"/>
      <w:marRight w:val="0"/>
      <w:marTop w:val="0"/>
      <w:marBottom w:val="0"/>
      <w:divBdr>
        <w:top w:val="none" w:sz="0" w:space="0" w:color="auto"/>
        <w:left w:val="none" w:sz="0" w:space="0" w:color="auto"/>
        <w:bottom w:val="none" w:sz="0" w:space="0" w:color="auto"/>
        <w:right w:val="none" w:sz="0" w:space="0" w:color="auto"/>
      </w:divBdr>
    </w:div>
    <w:div w:id="1077556970">
      <w:bodyDiv w:val="1"/>
      <w:marLeft w:val="0"/>
      <w:marRight w:val="0"/>
      <w:marTop w:val="0"/>
      <w:marBottom w:val="0"/>
      <w:divBdr>
        <w:top w:val="none" w:sz="0" w:space="0" w:color="auto"/>
        <w:left w:val="none" w:sz="0" w:space="0" w:color="auto"/>
        <w:bottom w:val="none" w:sz="0" w:space="0" w:color="auto"/>
        <w:right w:val="none" w:sz="0" w:space="0" w:color="auto"/>
      </w:divBdr>
    </w:div>
    <w:div w:id="1144353306">
      <w:bodyDiv w:val="1"/>
      <w:marLeft w:val="0"/>
      <w:marRight w:val="0"/>
      <w:marTop w:val="0"/>
      <w:marBottom w:val="0"/>
      <w:divBdr>
        <w:top w:val="none" w:sz="0" w:space="0" w:color="auto"/>
        <w:left w:val="none" w:sz="0" w:space="0" w:color="auto"/>
        <w:bottom w:val="none" w:sz="0" w:space="0" w:color="auto"/>
        <w:right w:val="none" w:sz="0" w:space="0" w:color="auto"/>
      </w:divBdr>
    </w:div>
    <w:div w:id="1164976796">
      <w:bodyDiv w:val="1"/>
      <w:marLeft w:val="0"/>
      <w:marRight w:val="0"/>
      <w:marTop w:val="0"/>
      <w:marBottom w:val="0"/>
      <w:divBdr>
        <w:top w:val="none" w:sz="0" w:space="0" w:color="auto"/>
        <w:left w:val="none" w:sz="0" w:space="0" w:color="auto"/>
        <w:bottom w:val="none" w:sz="0" w:space="0" w:color="auto"/>
        <w:right w:val="none" w:sz="0" w:space="0" w:color="auto"/>
      </w:divBdr>
    </w:div>
    <w:div w:id="1229073061">
      <w:bodyDiv w:val="1"/>
      <w:marLeft w:val="0"/>
      <w:marRight w:val="0"/>
      <w:marTop w:val="0"/>
      <w:marBottom w:val="0"/>
      <w:divBdr>
        <w:top w:val="none" w:sz="0" w:space="0" w:color="auto"/>
        <w:left w:val="none" w:sz="0" w:space="0" w:color="auto"/>
        <w:bottom w:val="none" w:sz="0" w:space="0" w:color="auto"/>
        <w:right w:val="none" w:sz="0" w:space="0" w:color="auto"/>
      </w:divBdr>
    </w:div>
    <w:div w:id="1337416123">
      <w:bodyDiv w:val="1"/>
      <w:marLeft w:val="0"/>
      <w:marRight w:val="0"/>
      <w:marTop w:val="0"/>
      <w:marBottom w:val="0"/>
      <w:divBdr>
        <w:top w:val="none" w:sz="0" w:space="0" w:color="auto"/>
        <w:left w:val="none" w:sz="0" w:space="0" w:color="auto"/>
        <w:bottom w:val="none" w:sz="0" w:space="0" w:color="auto"/>
        <w:right w:val="none" w:sz="0" w:space="0" w:color="auto"/>
      </w:divBdr>
    </w:div>
    <w:div w:id="1341271179">
      <w:bodyDiv w:val="1"/>
      <w:marLeft w:val="0"/>
      <w:marRight w:val="0"/>
      <w:marTop w:val="0"/>
      <w:marBottom w:val="0"/>
      <w:divBdr>
        <w:top w:val="none" w:sz="0" w:space="0" w:color="auto"/>
        <w:left w:val="none" w:sz="0" w:space="0" w:color="auto"/>
        <w:bottom w:val="none" w:sz="0" w:space="0" w:color="auto"/>
        <w:right w:val="none" w:sz="0" w:space="0" w:color="auto"/>
      </w:divBdr>
    </w:div>
    <w:div w:id="1395659466">
      <w:bodyDiv w:val="1"/>
      <w:marLeft w:val="0"/>
      <w:marRight w:val="0"/>
      <w:marTop w:val="0"/>
      <w:marBottom w:val="0"/>
      <w:divBdr>
        <w:top w:val="none" w:sz="0" w:space="0" w:color="auto"/>
        <w:left w:val="none" w:sz="0" w:space="0" w:color="auto"/>
        <w:bottom w:val="none" w:sz="0" w:space="0" w:color="auto"/>
        <w:right w:val="none" w:sz="0" w:space="0" w:color="auto"/>
      </w:divBdr>
    </w:div>
    <w:div w:id="1398936116">
      <w:bodyDiv w:val="1"/>
      <w:marLeft w:val="0"/>
      <w:marRight w:val="0"/>
      <w:marTop w:val="0"/>
      <w:marBottom w:val="0"/>
      <w:divBdr>
        <w:top w:val="none" w:sz="0" w:space="0" w:color="auto"/>
        <w:left w:val="none" w:sz="0" w:space="0" w:color="auto"/>
        <w:bottom w:val="none" w:sz="0" w:space="0" w:color="auto"/>
        <w:right w:val="none" w:sz="0" w:space="0" w:color="auto"/>
      </w:divBdr>
    </w:div>
    <w:div w:id="1444690926">
      <w:bodyDiv w:val="1"/>
      <w:marLeft w:val="0"/>
      <w:marRight w:val="0"/>
      <w:marTop w:val="0"/>
      <w:marBottom w:val="0"/>
      <w:divBdr>
        <w:top w:val="none" w:sz="0" w:space="0" w:color="auto"/>
        <w:left w:val="none" w:sz="0" w:space="0" w:color="auto"/>
        <w:bottom w:val="none" w:sz="0" w:space="0" w:color="auto"/>
        <w:right w:val="none" w:sz="0" w:space="0" w:color="auto"/>
      </w:divBdr>
    </w:div>
    <w:div w:id="1492715633">
      <w:bodyDiv w:val="1"/>
      <w:marLeft w:val="0"/>
      <w:marRight w:val="0"/>
      <w:marTop w:val="0"/>
      <w:marBottom w:val="0"/>
      <w:divBdr>
        <w:top w:val="none" w:sz="0" w:space="0" w:color="auto"/>
        <w:left w:val="none" w:sz="0" w:space="0" w:color="auto"/>
        <w:bottom w:val="none" w:sz="0" w:space="0" w:color="auto"/>
        <w:right w:val="none" w:sz="0" w:space="0" w:color="auto"/>
      </w:divBdr>
    </w:div>
    <w:div w:id="1493988967">
      <w:bodyDiv w:val="1"/>
      <w:marLeft w:val="0"/>
      <w:marRight w:val="0"/>
      <w:marTop w:val="0"/>
      <w:marBottom w:val="0"/>
      <w:divBdr>
        <w:top w:val="none" w:sz="0" w:space="0" w:color="auto"/>
        <w:left w:val="none" w:sz="0" w:space="0" w:color="auto"/>
        <w:bottom w:val="none" w:sz="0" w:space="0" w:color="auto"/>
        <w:right w:val="none" w:sz="0" w:space="0" w:color="auto"/>
      </w:divBdr>
    </w:div>
    <w:div w:id="1518688883">
      <w:bodyDiv w:val="1"/>
      <w:marLeft w:val="0"/>
      <w:marRight w:val="0"/>
      <w:marTop w:val="0"/>
      <w:marBottom w:val="0"/>
      <w:divBdr>
        <w:top w:val="none" w:sz="0" w:space="0" w:color="auto"/>
        <w:left w:val="none" w:sz="0" w:space="0" w:color="auto"/>
        <w:bottom w:val="none" w:sz="0" w:space="0" w:color="auto"/>
        <w:right w:val="none" w:sz="0" w:space="0" w:color="auto"/>
      </w:divBdr>
    </w:div>
    <w:div w:id="1523014606">
      <w:bodyDiv w:val="1"/>
      <w:marLeft w:val="0"/>
      <w:marRight w:val="0"/>
      <w:marTop w:val="0"/>
      <w:marBottom w:val="0"/>
      <w:divBdr>
        <w:top w:val="none" w:sz="0" w:space="0" w:color="auto"/>
        <w:left w:val="none" w:sz="0" w:space="0" w:color="auto"/>
        <w:bottom w:val="none" w:sz="0" w:space="0" w:color="auto"/>
        <w:right w:val="none" w:sz="0" w:space="0" w:color="auto"/>
      </w:divBdr>
    </w:div>
    <w:div w:id="1628781266">
      <w:bodyDiv w:val="1"/>
      <w:marLeft w:val="0"/>
      <w:marRight w:val="0"/>
      <w:marTop w:val="0"/>
      <w:marBottom w:val="0"/>
      <w:divBdr>
        <w:top w:val="none" w:sz="0" w:space="0" w:color="auto"/>
        <w:left w:val="none" w:sz="0" w:space="0" w:color="auto"/>
        <w:bottom w:val="none" w:sz="0" w:space="0" w:color="auto"/>
        <w:right w:val="none" w:sz="0" w:space="0" w:color="auto"/>
      </w:divBdr>
    </w:div>
    <w:div w:id="1652906426">
      <w:bodyDiv w:val="1"/>
      <w:marLeft w:val="0"/>
      <w:marRight w:val="0"/>
      <w:marTop w:val="0"/>
      <w:marBottom w:val="0"/>
      <w:divBdr>
        <w:top w:val="none" w:sz="0" w:space="0" w:color="auto"/>
        <w:left w:val="none" w:sz="0" w:space="0" w:color="auto"/>
        <w:bottom w:val="none" w:sz="0" w:space="0" w:color="auto"/>
        <w:right w:val="none" w:sz="0" w:space="0" w:color="auto"/>
      </w:divBdr>
    </w:div>
    <w:div w:id="1712728267">
      <w:bodyDiv w:val="1"/>
      <w:marLeft w:val="0"/>
      <w:marRight w:val="0"/>
      <w:marTop w:val="0"/>
      <w:marBottom w:val="0"/>
      <w:divBdr>
        <w:top w:val="none" w:sz="0" w:space="0" w:color="auto"/>
        <w:left w:val="none" w:sz="0" w:space="0" w:color="auto"/>
        <w:bottom w:val="none" w:sz="0" w:space="0" w:color="auto"/>
        <w:right w:val="none" w:sz="0" w:space="0" w:color="auto"/>
      </w:divBdr>
    </w:div>
    <w:div w:id="1785029875">
      <w:bodyDiv w:val="1"/>
      <w:marLeft w:val="0"/>
      <w:marRight w:val="0"/>
      <w:marTop w:val="0"/>
      <w:marBottom w:val="0"/>
      <w:divBdr>
        <w:top w:val="none" w:sz="0" w:space="0" w:color="auto"/>
        <w:left w:val="none" w:sz="0" w:space="0" w:color="auto"/>
        <w:bottom w:val="none" w:sz="0" w:space="0" w:color="auto"/>
        <w:right w:val="none" w:sz="0" w:space="0" w:color="auto"/>
      </w:divBdr>
    </w:div>
    <w:div w:id="1854372471">
      <w:bodyDiv w:val="1"/>
      <w:marLeft w:val="0"/>
      <w:marRight w:val="0"/>
      <w:marTop w:val="0"/>
      <w:marBottom w:val="0"/>
      <w:divBdr>
        <w:top w:val="none" w:sz="0" w:space="0" w:color="auto"/>
        <w:left w:val="none" w:sz="0" w:space="0" w:color="auto"/>
        <w:bottom w:val="none" w:sz="0" w:space="0" w:color="auto"/>
        <w:right w:val="none" w:sz="0" w:space="0" w:color="auto"/>
      </w:divBdr>
    </w:div>
    <w:div w:id="1856385467">
      <w:bodyDiv w:val="1"/>
      <w:marLeft w:val="0"/>
      <w:marRight w:val="0"/>
      <w:marTop w:val="0"/>
      <w:marBottom w:val="0"/>
      <w:divBdr>
        <w:top w:val="none" w:sz="0" w:space="0" w:color="auto"/>
        <w:left w:val="none" w:sz="0" w:space="0" w:color="auto"/>
        <w:bottom w:val="none" w:sz="0" w:space="0" w:color="auto"/>
        <w:right w:val="none" w:sz="0" w:space="0" w:color="auto"/>
      </w:divBdr>
    </w:div>
    <w:div w:id="1886138377">
      <w:bodyDiv w:val="1"/>
      <w:marLeft w:val="0"/>
      <w:marRight w:val="0"/>
      <w:marTop w:val="0"/>
      <w:marBottom w:val="0"/>
      <w:divBdr>
        <w:top w:val="none" w:sz="0" w:space="0" w:color="auto"/>
        <w:left w:val="none" w:sz="0" w:space="0" w:color="auto"/>
        <w:bottom w:val="none" w:sz="0" w:space="0" w:color="auto"/>
        <w:right w:val="none" w:sz="0" w:space="0" w:color="auto"/>
      </w:divBdr>
    </w:div>
    <w:div w:id="1897013141">
      <w:bodyDiv w:val="1"/>
      <w:marLeft w:val="0"/>
      <w:marRight w:val="0"/>
      <w:marTop w:val="0"/>
      <w:marBottom w:val="0"/>
      <w:divBdr>
        <w:top w:val="none" w:sz="0" w:space="0" w:color="auto"/>
        <w:left w:val="none" w:sz="0" w:space="0" w:color="auto"/>
        <w:bottom w:val="none" w:sz="0" w:space="0" w:color="auto"/>
        <w:right w:val="none" w:sz="0" w:space="0" w:color="auto"/>
      </w:divBdr>
    </w:div>
    <w:div w:id="1898860538">
      <w:bodyDiv w:val="1"/>
      <w:marLeft w:val="0"/>
      <w:marRight w:val="0"/>
      <w:marTop w:val="0"/>
      <w:marBottom w:val="0"/>
      <w:divBdr>
        <w:top w:val="none" w:sz="0" w:space="0" w:color="auto"/>
        <w:left w:val="none" w:sz="0" w:space="0" w:color="auto"/>
        <w:bottom w:val="none" w:sz="0" w:space="0" w:color="auto"/>
        <w:right w:val="none" w:sz="0" w:space="0" w:color="auto"/>
      </w:divBdr>
    </w:div>
    <w:div w:id="2041126421">
      <w:bodyDiv w:val="1"/>
      <w:marLeft w:val="0"/>
      <w:marRight w:val="0"/>
      <w:marTop w:val="0"/>
      <w:marBottom w:val="0"/>
      <w:divBdr>
        <w:top w:val="none" w:sz="0" w:space="0" w:color="auto"/>
        <w:left w:val="none" w:sz="0" w:space="0" w:color="auto"/>
        <w:bottom w:val="none" w:sz="0" w:space="0" w:color="auto"/>
        <w:right w:val="none" w:sz="0" w:space="0" w:color="auto"/>
      </w:divBdr>
    </w:div>
    <w:div w:id="2056269487">
      <w:bodyDiv w:val="1"/>
      <w:marLeft w:val="0"/>
      <w:marRight w:val="0"/>
      <w:marTop w:val="0"/>
      <w:marBottom w:val="0"/>
      <w:divBdr>
        <w:top w:val="none" w:sz="0" w:space="0" w:color="auto"/>
        <w:left w:val="none" w:sz="0" w:space="0" w:color="auto"/>
        <w:bottom w:val="none" w:sz="0" w:space="0" w:color="auto"/>
        <w:right w:val="none" w:sz="0" w:space="0" w:color="auto"/>
      </w:divBdr>
    </w:div>
    <w:div w:id="2129858541">
      <w:bodyDiv w:val="1"/>
      <w:marLeft w:val="0"/>
      <w:marRight w:val="0"/>
      <w:marTop w:val="0"/>
      <w:marBottom w:val="0"/>
      <w:divBdr>
        <w:top w:val="none" w:sz="0" w:space="0" w:color="auto"/>
        <w:left w:val="none" w:sz="0" w:space="0" w:color="auto"/>
        <w:bottom w:val="none" w:sz="0" w:space="0" w:color="auto"/>
        <w:right w:val="none" w:sz="0" w:space="0" w:color="auto"/>
      </w:divBdr>
    </w:div>
    <w:div w:id="21444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388926/d6aec91603ff628ea274b8552ce2849e06e0aa4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1681</Words>
  <Characters>9587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11246</CharactersWithSpaces>
  <SharedDoc>false</SharedDoc>
  <HLinks>
    <vt:vector size="6" baseType="variant">
      <vt:variant>
        <vt:i4>3407939</vt:i4>
      </vt:variant>
      <vt:variant>
        <vt:i4>0</vt:i4>
      </vt:variant>
      <vt:variant>
        <vt:i4>0</vt:i4>
      </vt:variant>
      <vt:variant>
        <vt:i4>5</vt:i4>
      </vt:variant>
      <vt:variant>
        <vt:lpwstr>http://www.consultant.ru/document/cons_doc_LAW_388926/d6aec91603ff628ea274b8552ce2849e06e0aa4c/</vt:lpwstr>
      </vt:variant>
      <vt:variant>
        <vt:lpwstr>dst100386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odir</dc:creator>
  <cp:keywords/>
  <cp:lastModifiedBy>Пользователь</cp:lastModifiedBy>
  <cp:revision>28</cp:revision>
  <cp:lastPrinted>2018-06-29T17:14:00Z</cp:lastPrinted>
  <dcterms:created xsi:type="dcterms:W3CDTF">2025-04-10T10:26:00Z</dcterms:created>
  <dcterms:modified xsi:type="dcterms:W3CDTF">2025-09-01T09:51:00Z</dcterms:modified>
</cp:coreProperties>
</file>