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и филиала </w:t>
      </w:r>
      <w:r>
        <w:rPr>
          <w:rFonts w:ascii="Segoe UI" w:hAnsi="Segoe UI" w:cs="Segoe UI"/>
          <w:b/>
          <w:sz w:val="28"/>
          <w:szCs w:val="28"/>
        </w:rPr>
        <w:t xml:space="preserve">ППК "Роскадастр" 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по Республике Карелия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bCs/>
          <w:sz w:val="28"/>
          <w:szCs w:val="28"/>
          <w:highlight w:val="none"/>
        </w:rPr>
      </w:pPr>
      <w:r>
        <w:rPr>
          <w:rFonts w:ascii="Segoe UI" w:hAnsi="Segoe UI" w:cs="Segoe UI"/>
          <w:b/>
          <w:sz w:val="28"/>
          <w:szCs w:val="28"/>
        </w:rPr>
        <w:t xml:space="preserve">на </w:t>
      </w:r>
      <w:r>
        <w:rPr>
          <w:rFonts w:ascii="Segoe UI" w:hAnsi="Segoe UI" w:cs="Segoe UI"/>
          <w:b/>
          <w:sz w:val="28"/>
          <w:szCs w:val="28"/>
        </w:rPr>
        <w:t xml:space="preserve">01 </w:t>
      </w:r>
      <w:r>
        <w:rPr>
          <w:rFonts w:ascii="Segoe UI" w:hAnsi="Segoe UI" w:cs="Segoe UI"/>
          <w:b/>
          <w:sz w:val="28"/>
          <w:szCs w:val="28"/>
        </w:rPr>
        <w:t xml:space="preserve">– </w:t>
      </w:r>
      <w:r>
        <w:rPr>
          <w:rFonts w:ascii="Segoe UI" w:hAnsi="Segoe UI" w:cs="Segoe UI"/>
          <w:b/>
          <w:sz w:val="28"/>
          <w:szCs w:val="28"/>
        </w:rPr>
        <w:t xml:space="preserve">15 июля</w:t>
      </w:r>
      <w:r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8"/>
          <w:szCs w:val="28"/>
        </w:rPr>
        <w:t xml:space="preserve">202</w:t>
      </w:r>
      <w:r>
        <w:rPr>
          <w:rFonts w:ascii="Segoe UI" w:hAnsi="Segoe UI" w:cs="Segoe UI"/>
          <w:b/>
          <w:sz w:val="28"/>
          <w:szCs w:val="28"/>
        </w:rPr>
        <w:t xml:space="preserve">6 года</w:t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129" w:type="dxa"/>
        <w:tblInd w:w="-116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4"/>
        <w:gridCol w:w="6911"/>
        <w:gridCol w:w="2234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1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02.07.2026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Всероссийская неделя правовой помощи: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телефонная линия «Дачная амнистия»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76-57-82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03.07.2026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Всероссийская неделя правовой помощи: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телефонная линия «Актуальные вопросы федерального государственного земельного контроля (надзора)»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56-59-86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06.07.2026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Всероссийская неделя правовой помощи: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телефонная линия «Гаражная амнистия»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76-57-82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07.07.2026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Всероссийская неделя правовой помощи: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телефонная линия «Установление границ земельных участков»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76-75-91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07.07.2026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Всероссийская неделя правовой помощи: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телефонная линия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Консультационные услуги Роскадастра»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8(8142) 71-73-47 (доб. 1)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09.07.2026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Всероссийская неделя правовой помощи: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линия по вопросам ГКУ и ГРП в целях подключения (технологического присоединения) газоиспользующего оборудования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76-75-91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09.07.2026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1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hd w:val="clear" w:color="auto" w:fill="ffff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Всероссийская неделя правовой помощи: </w:t>
            </w:r>
            <w:r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Горячая телефонная  линия «Электронные сервисы Росреестра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8 (8142) 71-73-47 (доб. 2)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09.07.2026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«Школа электронных услуг» (обучение работе с электронными сервисами Росреестра)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76-97-25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14.07.2026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телефонная линия «Лесная амнистия»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76-93-27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15.07.2026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телефонная линия «Осуществление контроля (надзора) за деятельностью саморегулируемых организаций»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76-20-03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14.07.2026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телефонная линия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«Особенности порядка оплаты сведений ЕГРН»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8(8142) 71-73-47 (доб. 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Подробнее на странице Управления Росреестра по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hyperlink r:id="rId8" w:tooltip="https://vk.com/to10.rosreestr" w:history="1"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  <w:r>
          <w:rPr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Республике Карелия</w:t>
        </w:r>
        <w:r>
          <w:rPr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83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 https://vk.com/to10.rosreestr</w:t>
        </w:r>
        <w:r>
          <w:rPr>
            <w:rStyle w:val="838"/>
            <w:rFonts w:ascii="Times New Roman" w:hAnsi="Times New Roman" w:eastAsia="Times New Roman" w:cs="Times New Roman"/>
            <w:sz w:val="26"/>
            <w:szCs w:val="26"/>
            <w:highlight w:val="none"/>
          </w:rPr>
        </w:r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Подробнее на странице Филиала ППК «Роскадастр» по Республике Карелия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hyperlink r:id="rId9" w:tooltip="https://vk.com/fkprk10" w:history="1">
        <w:r>
          <w:rPr>
            <w:rStyle w:val="83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https://vk.com/fkprk10</w:t>
        </w:r>
        <w:r>
          <w:rPr>
            <w:rStyle w:val="838"/>
            <w:rFonts w:ascii="Times New Roman" w:hAnsi="Times New Roman" w:eastAsia="Times New Roman" w:cs="Times New Roman"/>
            <w:sz w:val="26"/>
            <w:szCs w:val="26"/>
            <w:highlight w:val="none"/>
          </w:rPr>
        </w:r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sectPr>
      <w:footnotePr/>
      <w:endnotePr/>
      <w:type w:val="nextPage"/>
      <w:pgSz w:w="11906" w:h="16838" w:orient="portrait"/>
      <w:pgMar w:top="284" w:right="850" w:bottom="255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  <w:style w:type="character" w:styleId="854" w:customStyle="1">
    <w:name w:val="Font Style13"/>
    <w:next w:val="843"/>
    <w:link w:val="83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to10.rosreestr" TargetMode="External"/><Relationship Id="rId9" Type="http://schemas.openxmlformats.org/officeDocument/2006/relationships/hyperlink" Target="https://vk.com/fkprk1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86</cp:revision>
  <dcterms:created xsi:type="dcterms:W3CDTF">2023-01-31T10:57:00Z</dcterms:created>
  <dcterms:modified xsi:type="dcterms:W3CDTF">2026-06-23T08:06:45Z</dcterms:modified>
  <cp:version>983040</cp:version>
</cp:coreProperties>
</file>