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86" w:rsidRPr="00683E86" w:rsidRDefault="006E2361" w:rsidP="006E2361">
      <w:pPr>
        <w:jc w:val="center"/>
      </w:pPr>
      <w:r w:rsidRPr="00E51152">
        <w:rPr>
          <w:rFonts w:ascii="Times New Roman" w:hAnsi="Times New Roman"/>
          <w:sz w:val="24"/>
          <w:szCs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41225159" r:id="rId7"/>
        </w:object>
      </w:r>
    </w:p>
    <w:p w:rsidR="00683E86" w:rsidRPr="00683E86" w:rsidRDefault="00683E86" w:rsidP="00683E86">
      <w:pPr>
        <w:jc w:val="center"/>
        <w:rPr>
          <w:rFonts w:ascii="Times New Roman" w:hAnsi="Times New Roman" w:cs="Times New Roman"/>
          <w:sz w:val="26"/>
          <w:szCs w:val="26"/>
        </w:rPr>
      </w:pPr>
      <w:r w:rsidRPr="00683E86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683E86" w:rsidRPr="00683E86" w:rsidRDefault="00683E86" w:rsidP="00683E86">
      <w:pPr>
        <w:jc w:val="center"/>
        <w:rPr>
          <w:rFonts w:ascii="Times New Roman" w:hAnsi="Times New Roman" w:cs="Times New Roman"/>
          <w:sz w:val="26"/>
          <w:szCs w:val="26"/>
        </w:rPr>
      </w:pPr>
      <w:r w:rsidRPr="00683E86">
        <w:rPr>
          <w:rFonts w:ascii="Times New Roman" w:hAnsi="Times New Roman" w:cs="Times New Roman"/>
          <w:sz w:val="26"/>
          <w:szCs w:val="26"/>
        </w:rPr>
        <w:t>ПУДОЖСКИЙ МУНИЦИПАЛЬНЫЙ РАЙОН</w:t>
      </w:r>
    </w:p>
    <w:p w:rsidR="00683E86" w:rsidRPr="00683E86" w:rsidRDefault="00683E86" w:rsidP="00683E86">
      <w:pPr>
        <w:jc w:val="center"/>
        <w:rPr>
          <w:rFonts w:ascii="Times New Roman" w:hAnsi="Times New Roman" w:cs="Times New Roman"/>
          <w:sz w:val="26"/>
          <w:szCs w:val="26"/>
        </w:rPr>
      </w:pPr>
      <w:r w:rsidRPr="00683E86">
        <w:rPr>
          <w:rFonts w:ascii="Times New Roman" w:hAnsi="Times New Roman" w:cs="Times New Roman"/>
          <w:sz w:val="26"/>
          <w:szCs w:val="26"/>
        </w:rPr>
        <w:t xml:space="preserve">СОВЕТ ПЯЛЬМСКОГО СЕЛЬСКОГО ПОСЕЛЕНИЯ </w:t>
      </w:r>
    </w:p>
    <w:p w:rsidR="00683E86" w:rsidRPr="00683E86" w:rsidRDefault="00683E86" w:rsidP="00683E86">
      <w:pPr>
        <w:jc w:val="center"/>
        <w:rPr>
          <w:rFonts w:ascii="Times New Roman" w:hAnsi="Times New Roman" w:cs="Times New Roman"/>
          <w:sz w:val="26"/>
          <w:szCs w:val="26"/>
        </w:rPr>
      </w:pPr>
      <w:r w:rsidRPr="00683E86">
        <w:rPr>
          <w:rFonts w:ascii="Times New Roman" w:hAnsi="Times New Roman" w:cs="Times New Roman"/>
          <w:sz w:val="26"/>
          <w:szCs w:val="26"/>
          <w:lang w:val="en-US"/>
        </w:rPr>
        <w:t>XXIII</w:t>
      </w:r>
      <w:r w:rsidRPr="00683E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3E86">
        <w:rPr>
          <w:rFonts w:ascii="Times New Roman" w:hAnsi="Times New Roman" w:cs="Times New Roman"/>
          <w:sz w:val="26"/>
          <w:szCs w:val="26"/>
        </w:rPr>
        <w:t xml:space="preserve">ЗАСЕДАНИЕ  </w:t>
      </w:r>
      <w:r w:rsidRPr="00683E86">
        <w:rPr>
          <w:rFonts w:ascii="Times New Roman" w:hAnsi="Times New Roman" w:cs="Times New Roman"/>
          <w:sz w:val="26"/>
          <w:szCs w:val="26"/>
          <w:lang w:val="en-US"/>
        </w:rPr>
        <w:t>V</w:t>
      </w:r>
      <w:proofErr w:type="gramEnd"/>
      <w:r w:rsidRPr="00683E86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683E86" w:rsidRPr="00683E86" w:rsidRDefault="00683E86" w:rsidP="00683E86">
      <w:pPr>
        <w:jc w:val="center"/>
        <w:rPr>
          <w:rFonts w:ascii="Times New Roman" w:hAnsi="Times New Roman" w:cs="Times New Roman"/>
          <w:sz w:val="26"/>
          <w:szCs w:val="26"/>
        </w:rPr>
      </w:pPr>
      <w:r w:rsidRPr="00683E86">
        <w:rPr>
          <w:rFonts w:ascii="Times New Roman" w:hAnsi="Times New Roman" w:cs="Times New Roman"/>
          <w:sz w:val="26"/>
          <w:szCs w:val="26"/>
        </w:rPr>
        <w:t>РЕШЕНИЕ №-103</w:t>
      </w:r>
    </w:p>
    <w:p w:rsidR="00683E86" w:rsidRPr="00683E86" w:rsidRDefault="00683E86" w:rsidP="00683E86">
      <w:pPr>
        <w:rPr>
          <w:rFonts w:ascii="Times New Roman" w:hAnsi="Times New Roman" w:cs="Times New Roman"/>
          <w:sz w:val="26"/>
          <w:szCs w:val="26"/>
        </w:rPr>
      </w:pPr>
      <w:r w:rsidRPr="00683E86">
        <w:rPr>
          <w:rFonts w:ascii="Times New Roman" w:hAnsi="Times New Roman" w:cs="Times New Roman"/>
          <w:sz w:val="26"/>
          <w:szCs w:val="26"/>
        </w:rPr>
        <w:t>от 20 мая 2026  года</w:t>
      </w:r>
    </w:p>
    <w:p w:rsidR="00683E86" w:rsidRPr="00AD3E22" w:rsidRDefault="00683E86" w:rsidP="00683E86">
      <w:pPr>
        <w:spacing w:after="150" w:line="238" w:lineRule="atLeast"/>
        <w:ind w:right="5101"/>
        <w:jc w:val="both"/>
        <w:rPr>
          <w:rFonts w:ascii="Times New Roman" w:hAnsi="Times New Roman" w:cs="Times New Roman"/>
          <w:sz w:val="24"/>
          <w:szCs w:val="24"/>
        </w:rPr>
      </w:pPr>
      <w:r w:rsidRPr="00AD3E22">
        <w:rPr>
          <w:rFonts w:ascii="Times New Roman" w:hAnsi="Times New Roman" w:cs="Times New Roman"/>
          <w:b/>
          <w:color w:val="242424"/>
          <w:sz w:val="24"/>
          <w:szCs w:val="24"/>
        </w:rPr>
        <w:t xml:space="preserve">Об утверждении Положения об использовании личного транспорта в служебных целях главой Пяльмского сельского поселения Пудожского муниципального района Республики Карелия </w:t>
      </w:r>
    </w:p>
    <w:p w:rsidR="00683E86" w:rsidRPr="00AD3E22" w:rsidRDefault="00683E86" w:rsidP="00683E86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3E22">
        <w:rPr>
          <w:rFonts w:ascii="Times New Roman" w:hAnsi="Times New Roman" w:cs="Times New Roman"/>
          <w:sz w:val="24"/>
          <w:szCs w:val="24"/>
        </w:rPr>
        <w:t>Руководствуясь  статьей 188 Трудовог</w:t>
      </w:r>
      <w:bookmarkStart w:id="0" w:name="_GoBack"/>
      <w:bookmarkEnd w:id="0"/>
      <w:r w:rsidRPr="00AD3E22">
        <w:rPr>
          <w:rFonts w:ascii="Times New Roman" w:hAnsi="Times New Roman" w:cs="Times New Roman"/>
          <w:sz w:val="24"/>
          <w:szCs w:val="24"/>
        </w:rPr>
        <w:t>о кодекса Российской Федерации, статьей 66 Федеральный закон от 20.03.2025 №33-ФЗ «Об общих принципах организации местного самоуправления в единой системе публичной власти», Бюджетным кодексом РФ, статьей 11 Федерального закона от 02.03.2007 № 25-ФЗ «О муниципальной службе в Российской Федерации», Постановлением Правительства РФ от 02 июля 2013 года № 563 «О порядке выплаты компенсации за использование федеральными государственными гражданскими служащими</w:t>
      </w:r>
      <w:proofErr w:type="gramEnd"/>
      <w:r w:rsidRPr="00AD3E22">
        <w:rPr>
          <w:rFonts w:ascii="Times New Roman" w:hAnsi="Times New Roman" w:cs="Times New Roman"/>
          <w:sz w:val="24"/>
          <w:szCs w:val="24"/>
        </w:rPr>
        <w:t xml:space="preserve"> личного транспорта (легковые автомобили и мотоциклы) в служебных целях и возмещения расходов, связанных с его использованием», Уставом Пяльмского сельского поселения, Совет Пяльмского сельского поселения</w:t>
      </w:r>
    </w:p>
    <w:p w:rsidR="00683E86" w:rsidRPr="00AD3E22" w:rsidRDefault="00683E86" w:rsidP="00683E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83E86" w:rsidRPr="00AD3E22" w:rsidRDefault="00683E86" w:rsidP="00683E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D3E22">
        <w:rPr>
          <w:rFonts w:ascii="Times New Roman" w:hAnsi="Times New Roman"/>
          <w:b/>
          <w:sz w:val="24"/>
          <w:szCs w:val="24"/>
        </w:rPr>
        <w:t>РЕШИЛ:</w:t>
      </w:r>
    </w:p>
    <w:p w:rsidR="00683E86" w:rsidRPr="00AD3E22" w:rsidRDefault="00683E86" w:rsidP="00683E86">
      <w:pPr>
        <w:spacing w:after="150" w:line="238" w:lineRule="atLeast"/>
        <w:ind w:firstLine="567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AD3E2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AD3E22">
        <w:rPr>
          <w:rFonts w:ascii="Times New Roman" w:hAnsi="Times New Roman" w:cs="Times New Roman"/>
          <w:color w:val="242424"/>
          <w:sz w:val="24"/>
          <w:szCs w:val="24"/>
        </w:rPr>
        <w:t>Утвердить Положение об использовании личного транспорта в служебных целях главой Пяльмского сельского поселения Пудожского муниципального района Республики Карелия,  согласно приложению.</w:t>
      </w:r>
    </w:p>
    <w:p w:rsidR="00683E86" w:rsidRPr="00AD3E22" w:rsidRDefault="00683E86" w:rsidP="00683E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E22">
        <w:rPr>
          <w:rFonts w:ascii="Times New Roman" w:hAnsi="Times New Roman" w:cs="Times New Roman"/>
          <w:sz w:val="24"/>
          <w:szCs w:val="24"/>
        </w:rPr>
        <w:t>2. Настоящее Решение подлежит опубликованию в СМИ «Вестник Пяльмского сельского поселения», размещению на сайте муниципального образования Пяльмское сельское поселения  https://admin-palm.ru/ и вступает в силу после его официального опубликования.</w:t>
      </w:r>
    </w:p>
    <w:p w:rsidR="00683E86" w:rsidRPr="00AD3E22" w:rsidRDefault="00683E86" w:rsidP="00683E86">
      <w:pPr>
        <w:pStyle w:val="a5"/>
        <w:rPr>
          <w:rFonts w:ascii="Times New Roman" w:hAnsi="Times New Roman" w:cs="Times New Roman"/>
          <w:sz w:val="24"/>
          <w:szCs w:val="24"/>
        </w:rPr>
      </w:pPr>
      <w:r w:rsidRPr="00AD3E22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  <w:t>Глава Пяльмского сельского</w:t>
      </w:r>
    </w:p>
    <w:p w:rsidR="00683E86" w:rsidRPr="00AD3E22" w:rsidRDefault="00683E86" w:rsidP="00683E86">
      <w:pPr>
        <w:pStyle w:val="a5"/>
        <w:rPr>
          <w:rFonts w:ascii="Times New Roman" w:hAnsi="Times New Roman" w:cs="Times New Roman"/>
          <w:sz w:val="24"/>
          <w:szCs w:val="24"/>
        </w:rPr>
      </w:pPr>
      <w:r w:rsidRPr="00AD3E22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D3E22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</w:p>
    <w:p w:rsidR="00683E86" w:rsidRPr="00AD3E22" w:rsidRDefault="00683E86" w:rsidP="00683E86">
      <w:pPr>
        <w:rPr>
          <w:rFonts w:ascii="Times New Roman" w:hAnsi="Times New Roman" w:cs="Times New Roman"/>
          <w:b/>
          <w:sz w:val="24"/>
          <w:szCs w:val="24"/>
        </w:rPr>
      </w:pP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</w:p>
    <w:p w:rsidR="00683E86" w:rsidRPr="00AD3E22" w:rsidRDefault="00683E86" w:rsidP="00683E86">
      <w:pPr>
        <w:rPr>
          <w:rFonts w:ascii="Times New Roman" w:hAnsi="Times New Roman" w:cs="Times New Roman"/>
          <w:sz w:val="24"/>
          <w:szCs w:val="24"/>
        </w:rPr>
      </w:pPr>
      <w:r w:rsidRPr="00AD3E22">
        <w:rPr>
          <w:rFonts w:ascii="Times New Roman" w:hAnsi="Times New Roman" w:cs="Times New Roman"/>
          <w:sz w:val="24"/>
          <w:szCs w:val="24"/>
        </w:rPr>
        <w:t>_________________И.Г. Сковородникова</w:t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</w:r>
      <w:r w:rsidRPr="00AD3E22">
        <w:rPr>
          <w:rFonts w:ascii="Times New Roman" w:hAnsi="Times New Roman" w:cs="Times New Roman"/>
          <w:sz w:val="24"/>
          <w:szCs w:val="24"/>
        </w:rPr>
        <w:tab/>
        <w:t>____________О.А. Гришина</w:t>
      </w:r>
    </w:p>
    <w:p w:rsidR="00683E86" w:rsidRPr="00683E86" w:rsidRDefault="00683E86" w:rsidP="00683E86">
      <w:pPr>
        <w:pStyle w:val="a5"/>
        <w:jc w:val="right"/>
        <w:rPr>
          <w:rFonts w:ascii="Times New Roman" w:hAnsi="Times New Roman" w:cs="Times New Roman"/>
          <w:shd w:val="clear" w:color="auto" w:fill="FFFFFF"/>
        </w:rPr>
      </w:pPr>
      <w:r w:rsidRPr="00683E86">
        <w:rPr>
          <w:rFonts w:ascii="Times New Roman" w:hAnsi="Times New Roman" w:cs="Times New Roman"/>
          <w:shd w:val="clear" w:color="auto" w:fill="FFFFFF"/>
        </w:rPr>
        <w:lastRenderedPageBreak/>
        <w:t xml:space="preserve">Приложение </w:t>
      </w:r>
    </w:p>
    <w:p w:rsidR="00683E86" w:rsidRPr="00683E86" w:rsidRDefault="00683E86" w:rsidP="00683E86">
      <w:pPr>
        <w:pStyle w:val="a5"/>
        <w:jc w:val="right"/>
        <w:rPr>
          <w:rFonts w:ascii="Times New Roman" w:hAnsi="Times New Roman" w:cs="Times New Roman"/>
          <w:shd w:val="clear" w:color="auto" w:fill="FFFFFF"/>
        </w:rPr>
      </w:pPr>
      <w:r w:rsidRPr="00683E86">
        <w:rPr>
          <w:rFonts w:ascii="Times New Roman" w:hAnsi="Times New Roman" w:cs="Times New Roman"/>
          <w:shd w:val="clear" w:color="auto" w:fill="FFFFFF"/>
        </w:rPr>
        <w:t xml:space="preserve">к решению Совета Пяльмского сельского поселения </w:t>
      </w:r>
    </w:p>
    <w:p w:rsidR="00683E86" w:rsidRPr="00683E86" w:rsidRDefault="00683E86" w:rsidP="00683E86">
      <w:pPr>
        <w:pStyle w:val="a5"/>
        <w:jc w:val="right"/>
        <w:rPr>
          <w:rFonts w:ascii="Times New Roman" w:hAnsi="Times New Roman" w:cs="Times New Roman"/>
          <w:shd w:val="clear" w:color="auto" w:fill="FFFFFF"/>
        </w:rPr>
      </w:pPr>
      <w:r w:rsidRPr="00683E86">
        <w:rPr>
          <w:rFonts w:ascii="Times New Roman" w:hAnsi="Times New Roman" w:cs="Times New Roman"/>
          <w:shd w:val="clear" w:color="auto" w:fill="FFFFFF"/>
        </w:rPr>
        <w:t xml:space="preserve">от 20 мая 2026 года №103 </w:t>
      </w:r>
    </w:p>
    <w:p w:rsidR="00683E86" w:rsidRDefault="00683E86" w:rsidP="00683E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683E86" w:rsidRPr="00816D5F" w:rsidRDefault="00683E86" w:rsidP="00683E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16D5F">
        <w:rPr>
          <w:rFonts w:ascii="Times New Roman" w:hAnsi="Times New Roman"/>
          <w:b/>
          <w:sz w:val="24"/>
          <w:szCs w:val="24"/>
        </w:rPr>
        <w:t>Положение об использовании личного транспорта в служебных целях главой Пяльмского сельского поселения Пудожского муниципального района</w:t>
      </w:r>
    </w:p>
    <w:p w:rsidR="00683E86" w:rsidRPr="00816D5F" w:rsidRDefault="00683E86" w:rsidP="00683E8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16D5F">
        <w:rPr>
          <w:rFonts w:ascii="Times New Roman" w:hAnsi="Times New Roman"/>
          <w:b/>
          <w:sz w:val="24"/>
          <w:szCs w:val="24"/>
        </w:rPr>
        <w:t>Республики Карелия</w:t>
      </w:r>
    </w:p>
    <w:p w:rsidR="00683E86" w:rsidRDefault="00683E86" w:rsidP="00683E86">
      <w:pPr>
        <w:spacing w:after="150" w:line="238" w:lineRule="atLeast"/>
        <w:jc w:val="both"/>
        <w:rPr>
          <w:color w:val="242424"/>
        </w:rPr>
      </w:pP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3E86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статьями 132, 133 Конституции РФ,  статьей 188 Трудового кодекса Российской Федерации, статьей 66 Федеральный закон от 20.03.2025 №33-ФЗ «Об общих принципах организации местного самоуправления в единой системе публичной власти», Бюджетным кодексом РФ, статьей 11 Федерального закона от 02.03.2007 № 25-ФЗ «О муниципальной службе в Российской Федерации», Постановлением Правительства РФ от 02 июля 2013 года № 563</w:t>
      </w:r>
      <w:proofErr w:type="gramEnd"/>
      <w:r w:rsidRPr="00683E86">
        <w:rPr>
          <w:rFonts w:ascii="Times New Roman" w:hAnsi="Times New Roman" w:cs="Times New Roman"/>
          <w:sz w:val="24"/>
          <w:szCs w:val="24"/>
        </w:rPr>
        <w:t xml:space="preserve"> «О порядке выплаты компенсации за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 связанных с его использованием», определяет порядок транспортного обслуживания главой Пяльмского сельского поселения (дале</w:t>
      </w:r>
      <w:proofErr w:type="gramStart"/>
      <w:r w:rsidRPr="00683E8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83E86">
        <w:rPr>
          <w:rFonts w:ascii="Times New Roman" w:hAnsi="Times New Roman" w:cs="Times New Roman"/>
          <w:sz w:val="24"/>
          <w:szCs w:val="24"/>
        </w:rPr>
        <w:t xml:space="preserve"> глава), в связи с исполнением должностных обязанностей и определяет порядок выплаты главе Пяльмского сельского поселения компенсации за использование в служебных целях личного легкового автотранспорта.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2. Под транспортным обслуживанием главой в настоящем Положении понимается использование личного транспорта главой для исполнения должностных обязанностей.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3. Под личным транспортом в настоящем Положении понимается транспортное средство (легковой автомобиль), принадлежащее главе  на праве собственности, либо находящееся в его владении и пользовании на основании правоустанавливающего документа (доверенности, договора аренды транспортного средства и т. п.).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 xml:space="preserve">4. Транспортное обслуживание главой осуществляется строго для обеспечения </w:t>
      </w:r>
      <w:proofErr w:type="gramStart"/>
      <w:r w:rsidRPr="00683E86">
        <w:rPr>
          <w:rFonts w:ascii="Times New Roman" w:hAnsi="Times New Roman" w:cs="Times New Roman"/>
          <w:sz w:val="24"/>
          <w:szCs w:val="24"/>
        </w:rPr>
        <w:t>осуществления полномочий органов местного самоуправления сельского поселения</w:t>
      </w:r>
      <w:proofErr w:type="gramEnd"/>
      <w:r w:rsidRPr="00683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5. Компенсационные выплаты производятся в случае использования главой личного транспорта для служебных поездок при отсутствии возможности обеспечения служебным автотранспортом или в случае непредвиденной необходимости.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6. Размер компенсационных выплат включает затраты по содержанию и эксплуатации транспорта в служебных целях, в зависимости от рабочего объема двигателя транспортного средства в пределах норм, установленных Приложением к Постановлению Правительства РФ от 02.07.2013 года №563.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Компенсация за использование личного транспорта в служебных целях выплачивается главе в следующих размерах:</w:t>
      </w:r>
    </w:p>
    <w:p w:rsidR="00683E86" w:rsidRPr="00683E86" w:rsidRDefault="00683E86" w:rsidP="00683E86">
      <w:pPr>
        <w:spacing w:after="150" w:line="2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 xml:space="preserve">- при использовании легковых автомобилей с рабочим объемом двигателя до 2000 куб. </w:t>
      </w:r>
      <w:proofErr w:type="gramStart"/>
      <w:r w:rsidRPr="00683E8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83E86">
        <w:rPr>
          <w:rFonts w:ascii="Times New Roman" w:hAnsi="Times New Roman" w:cs="Times New Roman"/>
          <w:sz w:val="24"/>
          <w:szCs w:val="24"/>
        </w:rPr>
        <w:t xml:space="preserve"> включительно - в размере 2400 рублей в месяц;</w:t>
      </w:r>
    </w:p>
    <w:p w:rsidR="00683E86" w:rsidRPr="00683E86" w:rsidRDefault="00683E86" w:rsidP="00683E86">
      <w:pPr>
        <w:spacing w:after="150" w:line="2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 xml:space="preserve">- при использовании легковых автомобилей с рабочим объемом двигателя свыше 2000 куб. </w:t>
      </w:r>
      <w:proofErr w:type="gramStart"/>
      <w:r w:rsidRPr="00683E8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83E86">
        <w:rPr>
          <w:rFonts w:ascii="Times New Roman" w:hAnsi="Times New Roman" w:cs="Times New Roman"/>
          <w:sz w:val="24"/>
          <w:szCs w:val="24"/>
        </w:rPr>
        <w:t xml:space="preserve"> включительно - в размере 3000 рублей в месяц, при постоянном разъездном характере работы.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При использовании главой личного автомобиля в случае непредвиденной необходимости на основании распоряжения Пяльмского сельского поселения ему выплачивается компенсация за фактически отработанные дни, исходя из фактически отработанного времени.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lastRenderedPageBreak/>
        <w:t xml:space="preserve">8. Главе поселения, </w:t>
      </w:r>
      <w:proofErr w:type="gramStart"/>
      <w:r w:rsidRPr="00683E86">
        <w:rPr>
          <w:rFonts w:ascii="Times New Roman" w:hAnsi="Times New Roman" w:cs="Times New Roman"/>
          <w:sz w:val="24"/>
          <w:szCs w:val="24"/>
        </w:rPr>
        <w:t>использующим</w:t>
      </w:r>
      <w:proofErr w:type="gramEnd"/>
      <w:r w:rsidRPr="00683E86">
        <w:rPr>
          <w:rFonts w:ascii="Times New Roman" w:hAnsi="Times New Roman" w:cs="Times New Roman"/>
          <w:sz w:val="24"/>
          <w:szCs w:val="24"/>
        </w:rPr>
        <w:t xml:space="preserve"> личный транспорт в служебных целях, возмещаются также расходы на приобретение горюче-смазочных материалов. Суммы фактически понесенных расходов подтверждаются представленными главой чеками автозаправочных станций или иными документами об оплате оказанных услуг, и заполненными путевыми листами, исходя из паспортных норм расхода горючего личного легкового автомобиля. Предельный размер ежемесячных затрат на ГСМ  при использовании личного транспорта в служебных целях составляет 10000,00 руб. (Десять тысяч рублей). 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9. Не компенсируются любые виды штрафов, связанные с использованием главой поселения личного транспорта.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10. Основанием для выплаты компенсации главе поселения, использующим личный легковой автомобиль для служебных поездок, является распоряжение администрации Пяльмского сельского поселения. Распоряжение издается на основании личного заявления главы поселения с указанием сведений о том, для исполнения каких должностных обязанностей и с какой периодичностью используется личный транспорт.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11. В распоряжении о назначении выплаты компенсации за использование личного транспорта главой поселения  в служебных целях должны содержаться следующие 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E86">
        <w:rPr>
          <w:rFonts w:ascii="Times New Roman" w:hAnsi="Times New Roman" w:cs="Times New Roman"/>
          <w:sz w:val="24"/>
          <w:szCs w:val="24"/>
        </w:rPr>
        <w:t>служебное положение;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E86">
        <w:rPr>
          <w:rFonts w:ascii="Times New Roman" w:hAnsi="Times New Roman" w:cs="Times New Roman"/>
          <w:sz w:val="24"/>
          <w:szCs w:val="24"/>
        </w:rPr>
        <w:t>полная характеристика личного автомобиля главы администрации (марка, год выпуска, государственный номерной знак);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E86">
        <w:rPr>
          <w:rFonts w:ascii="Times New Roman" w:hAnsi="Times New Roman" w:cs="Times New Roman"/>
          <w:sz w:val="24"/>
          <w:szCs w:val="24"/>
        </w:rPr>
        <w:t>данные свидетельства о регистрации и свидетельства обязательного страхования гражданской ответственности;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E86">
        <w:rPr>
          <w:rFonts w:ascii="Times New Roman" w:hAnsi="Times New Roman" w:cs="Times New Roman"/>
          <w:sz w:val="24"/>
          <w:szCs w:val="24"/>
        </w:rPr>
        <w:t xml:space="preserve"> размер компенсации.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К заявлению должны быть приложены копии следующих документов: ПТС;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E86">
        <w:rPr>
          <w:rFonts w:ascii="Times New Roman" w:hAnsi="Times New Roman" w:cs="Times New Roman"/>
          <w:sz w:val="24"/>
          <w:szCs w:val="24"/>
        </w:rPr>
        <w:t xml:space="preserve"> свидетельства о регистрации; водительского удостоверения; страхового полиса транспортного средства.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 xml:space="preserve">12. Компенсационные выплаты осуществляются </w:t>
      </w:r>
      <w:r>
        <w:rPr>
          <w:rFonts w:ascii="Times New Roman" w:hAnsi="Times New Roman" w:cs="Times New Roman"/>
          <w:sz w:val="24"/>
          <w:szCs w:val="24"/>
        </w:rPr>
        <w:t xml:space="preserve">один раз </w:t>
      </w:r>
      <w:r w:rsidRPr="00683E86">
        <w:rPr>
          <w:rFonts w:ascii="Times New Roman" w:hAnsi="Times New Roman" w:cs="Times New Roman"/>
          <w:sz w:val="24"/>
          <w:szCs w:val="24"/>
        </w:rPr>
        <w:t xml:space="preserve"> в месяц, следующий за месяцем, в котором осуществлялось использование личного транспорта в служебных целях, и производятся в безналичной форме путём перечисления на банковскую карту главы поселения, за фактически отработанные дни, исходя из фактически отработанного времени.</w:t>
      </w:r>
    </w:p>
    <w:p w:rsidR="00683E86" w:rsidRPr="00683E86" w:rsidRDefault="00683E86" w:rsidP="00683E86">
      <w:pPr>
        <w:spacing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13. Не подлежат возмещению расходы, превышающие установленные нормативными актами РФ предельные размеры компенсации за использование личного автотранспорта, а также расходы, связанные с проездом главы поселения на личном автотранспорте от места жительства до места </w:t>
      </w:r>
      <w:hyperlink r:id="rId8" w:history="1">
        <w:r w:rsidRPr="00683E86">
          <w:rPr>
            <w:rFonts w:ascii="Times New Roman" w:hAnsi="Times New Roman" w:cs="Times New Roman"/>
            <w:sz w:val="24"/>
            <w:szCs w:val="24"/>
          </w:rPr>
          <w:t>работы</w:t>
        </w:r>
      </w:hyperlink>
      <w:r w:rsidRPr="00683E86">
        <w:rPr>
          <w:rFonts w:ascii="Times New Roman" w:hAnsi="Times New Roman" w:cs="Times New Roman"/>
          <w:sz w:val="24"/>
          <w:szCs w:val="24"/>
        </w:rPr>
        <w:t> и обратно.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14. Суммы, выплаченные главе поселения в счет компенсации, не включаются в совокупный доход главы администрации и не подлежат налогообложению по ставкам, предусмотренным федеральным законодательством, если они выплачены с учетом предельных норм, установленных нормативными актами Правительства РФ.</w:t>
      </w:r>
    </w:p>
    <w:p w:rsidR="00683E86" w:rsidRPr="00683E86" w:rsidRDefault="00683E86" w:rsidP="00683E86">
      <w:pPr>
        <w:spacing w:after="150" w:line="238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15. Администрация Пяльмского сельского поселения отказывает главе поселения в предоставлении компенсации в случае:</w:t>
      </w:r>
    </w:p>
    <w:p w:rsidR="00683E86" w:rsidRPr="00683E86" w:rsidRDefault="00683E86" w:rsidP="00683E86">
      <w:pPr>
        <w:spacing w:after="150" w:line="2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1) отсутствия оснований для предоставления компенсации;</w:t>
      </w:r>
    </w:p>
    <w:p w:rsidR="00683E86" w:rsidRPr="00683E86" w:rsidRDefault="00683E86" w:rsidP="00683E86">
      <w:pPr>
        <w:spacing w:after="150" w:line="23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3E86">
        <w:rPr>
          <w:rFonts w:ascii="Times New Roman" w:hAnsi="Times New Roman" w:cs="Times New Roman"/>
          <w:sz w:val="24"/>
          <w:szCs w:val="24"/>
        </w:rPr>
        <w:t>2) несоблюдения требований к порядку подачи заявления о предоставлении компенсации. </w:t>
      </w:r>
    </w:p>
    <w:p w:rsidR="00683E86" w:rsidRPr="00683E86" w:rsidRDefault="00683E86" w:rsidP="00683E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3E86" w:rsidRPr="00683E86" w:rsidSect="00D0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03" w:rsidRDefault="00644603" w:rsidP="00AD3E22">
      <w:pPr>
        <w:spacing w:after="0" w:line="240" w:lineRule="auto"/>
      </w:pPr>
      <w:r>
        <w:separator/>
      </w:r>
    </w:p>
  </w:endnote>
  <w:endnote w:type="continuationSeparator" w:id="0">
    <w:p w:rsidR="00644603" w:rsidRDefault="00644603" w:rsidP="00AD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03" w:rsidRDefault="00644603" w:rsidP="00AD3E22">
      <w:pPr>
        <w:spacing w:after="0" w:line="240" w:lineRule="auto"/>
      </w:pPr>
      <w:r>
        <w:separator/>
      </w:r>
    </w:p>
  </w:footnote>
  <w:footnote w:type="continuationSeparator" w:id="0">
    <w:p w:rsidR="00644603" w:rsidRDefault="00644603" w:rsidP="00AD3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E86"/>
    <w:rsid w:val="00137C51"/>
    <w:rsid w:val="0015790A"/>
    <w:rsid w:val="00644603"/>
    <w:rsid w:val="00683E86"/>
    <w:rsid w:val="006E2361"/>
    <w:rsid w:val="00795E02"/>
    <w:rsid w:val="00AD3E22"/>
    <w:rsid w:val="00C55120"/>
    <w:rsid w:val="00C90E48"/>
    <w:rsid w:val="00CD7FE8"/>
    <w:rsid w:val="00D0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83E8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83E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83E8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3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D3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3E22"/>
  </w:style>
  <w:style w:type="paragraph" w:styleId="aa">
    <w:name w:val="footer"/>
    <w:basedOn w:val="a"/>
    <w:link w:val="ab"/>
    <w:uiPriority w:val="99"/>
    <w:semiHidden/>
    <w:unhideWhenUsed/>
    <w:rsid w:val="00AD3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3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2026-05-25T11:32:00Z</cp:lastPrinted>
  <dcterms:created xsi:type="dcterms:W3CDTF">2026-05-21T08:59:00Z</dcterms:created>
  <dcterms:modified xsi:type="dcterms:W3CDTF">2026-05-25T11:40:00Z</dcterms:modified>
</cp:coreProperties>
</file>